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725" w:rsidRPr="00272725" w:rsidRDefault="00272725" w:rsidP="0027272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mallCaps/>
          <w:sz w:val="18"/>
          <w:szCs w:val="18"/>
          <w:lang w:eastAsia="ru-RU"/>
        </w:rPr>
      </w:pPr>
      <w:r w:rsidRPr="00272725">
        <w:rPr>
          <w:rFonts w:ascii="Times New Roman" w:hAnsi="Times New Roman" w:cs="Times New Roman"/>
          <w:smallCaps/>
          <w:sz w:val="18"/>
          <w:szCs w:val="18"/>
          <w:lang w:eastAsia="ru-RU"/>
        </w:rPr>
        <w:t xml:space="preserve">Управление образования администрации </w:t>
      </w:r>
      <w:proofErr w:type="spellStart"/>
      <w:r w:rsidRPr="00272725">
        <w:rPr>
          <w:rFonts w:ascii="Times New Roman" w:hAnsi="Times New Roman" w:cs="Times New Roman"/>
          <w:smallCaps/>
          <w:sz w:val="18"/>
          <w:szCs w:val="18"/>
          <w:lang w:eastAsia="ru-RU"/>
        </w:rPr>
        <w:t>Старооскольского</w:t>
      </w:r>
      <w:proofErr w:type="spellEnd"/>
      <w:r w:rsidRPr="00272725">
        <w:rPr>
          <w:rFonts w:ascii="Times New Roman" w:hAnsi="Times New Roman" w:cs="Times New Roman"/>
          <w:smallCaps/>
          <w:sz w:val="18"/>
          <w:szCs w:val="18"/>
          <w:lang w:eastAsia="ru-RU"/>
        </w:rPr>
        <w:t xml:space="preserve"> городского округа Белгородской области</w:t>
      </w:r>
    </w:p>
    <w:p w:rsidR="00272725" w:rsidRPr="00272725" w:rsidRDefault="00272725" w:rsidP="0027272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lang w:eastAsia="ru-RU"/>
        </w:rPr>
      </w:pPr>
      <w:r w:rsidRPr="00272725">
        <w:rPr>
          <w:rFonts w:ascii="Times New Roman" w:hAnsi="Times New Roman" w:cs="Times New Roman"/>
          <w:b/>
          <w:lang w:eastAsia="ru-RU"/>
        </w:rPr>
        <w:t>Муниципальное бюджетное общеобразовательное учреждение</w:t>
      </w:r>
    </w:p>
    <w:p w:rsidR="00272725" w:rsidRPr="00272725" w:rsidRDefault="00272725" w:rsidP="00272725">
      <w:pPr>
        <w:widowControl w:val="0"/>
        <w:autoSpaceDE w:val="0"/>
        <w:autoSpaceDN w:val="0"/>
        <w:adjustRightInd w:val="0"/>
        <w:ind w:left="-567"/>
        <w:jc w:val="center"/>
        <w:rPr>
          <w:rFonts w:ascii="Times New Roman" w:hAnsi="Times New Roman" w:cs="Times New Roman"/>
          <w:b/>
          <w:smallCaps/>
          <w:sz w:val="28"/>
          <w:szCs w:val="28"/>
          <w:lang w:eastAsia="ru-RU"/>
        </w:rPr>
      </w:pPr>
      <w:r w:rsidRPr="00272725">
        <w:rPr>
          <w:rFonts w:ascii="Times New Roman" w:hAnsi="Times New Roman" w:cs="Times New Roman"/>
          <w:b/>
          <w:smallCaps/>
          <w:sz w:val="28"/>
          <w:szCs w:val="28"/>
          <w:lang w:eastAsia="ru-RU"/>
        </w:rPr>
        <w:t>«Образовательный комплекс «</w:t>
      </w:r>
      <w:proofErr w:type="spellStart"/>
      <w:r w:rsidRPr="00272725">
        <w:rPr>
          <w:rFonts w:ascii="Times New Roman" w:hAnsi="Times New Roman" w:cs="Times New Roman"/>
          <w:b/>
          <w:smallCaps/>
          <w:sz w:val="28"/>
          <w:szCs w:val="28"/>
          <w:lang w:eastAsia="ru-RU"/>
        </w:rPr>
        <w:t>Озёрки</w:t>
      </w:r>
      <w:proofErr w:type="spellEnd"/>
      <w:r w:rsidRPr="00272725">
        <w:rPr>
          <w:rFonts w:ascii="Times New Roman" w:hAnsi="Times New Roman" w:cs="Times New Roman"/>
          <w:b/>
          <w:smallCaps/>
          <w:sz w:val="28"/>
          <w:szCs w:val="28"/>
          <w:lang w:eastAsia="ru-RU"/>
        </w:rPr>
        <w:t>»</w:t>
      </w:r>
    </w:p>
    <w:p w:rsidR="00272725" w:rsidRPr="00272725" w:rsidRDefault="00272725" w:rsidP="0027272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left="-567"/>
        <w:jc w:val="center"/>
        <w:rPr>
          <w:rFonts w:ascii="Times New Roman" w:hAnsi="Times New Roman" w:cs="Times New Roman"/>
          <w:b/>
          <w:smallCaps/>
          <w:sz w:val="28"/>
          <w:szCs w:val="28"/>
          <w:lang w:eastAsia="ru-RU"/>
        </w:rPr>
      </w:pPr>
      <w:r w:rsidRPr="00272725">
        <w:rPr>
          <w:rFonts w:ascii="Times New Roman" w:hAnsi="Times New Roman" w:cs="Times New Roman"/>
          <w:b/>
          <w:smallCaps/>
          <w:sz w:val="28"/>
          <w:szCs w:val="28"/>
          <w:lang w:eastAsia="ru-RU"/>
        </w:rPr>
        <w:t>(МБОУ «ОК «</w:t>
      </w:r>
      <w:proofErr w:type="spellStart"/>
      <w:r w:rsidRPr="00272725">
        <w:rPr>
          <w:rFonts w:ascii="Times New Roman" w:hAnsi="Times New Roman" w:cs="Times New Roman"/>
          <w:b/>
          <w:smallCaps/>
          <w:sz w:val="28"/>
          <w:szCs w:val="28"/>
          <w:lang w:eastAsia="ru-RU"/>
        </w:rPr>
        <w:t>Озёрки</w:t>
      </w:r>
      <w:proofErr w:type="spellEnd"/>
      <w:r w:rsidRPr="00272725">
        <w:rPr>
          <w:rFonts w:ascii="Times New Roman" w:hAnsi="Times New Roman" w:cs="Times New Roman"/>
          <w:b/>
          <w:smallCaps/>
          <w:sz w:val="28"/>
          <w:szCs w:val="28"/>
          <w:lang w:eastAsia="ru-RU"/>
        </w:rPr>
        <w:t>»)</w:t>
      </w:r>
    </w:p>
    <w:tbl>
      <w:tblPr>
        <w:tblW w:w="5286" w:type="pct"/>
        <w:tblInd w:w="-539" w:type="dxa"/>
        <w:tblLook w:val="01E0" w:firstRow="1" w:lastRow="1" w:firstColumn="1" w:lastColumn="1" w:noHBand="0" w:noVBand="0"/>
      </w:tblPr>
      <w:tblGrid>
        <w:gridCol w:w="3544"/>
        <w:gridCol w:w="3267"/>
        <w:gridCol w:w="3138"/>
      </w:tblGrid>
      <w:tr w:rsidR="00272725" w:rsidRPr="00272725" w:rsidTr="00272725">
        <w:trPr>
          <w:trHeight w:val="1975"/>
        </w:trPr>
        <w:tc>
          <w:tcPr>
            <w:tcW w:w="178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2725" w:rsidRPr="00272725" w:rsidRDefault="00272725" w:rsidP="00272725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272725">
              <w:rPr>
                <w:rFonts w:ascii="Times New Roman" w:hAnsi="Times New Roman" w:cs="Times New Roman"/>
                <w:lang w:eastAsia="ru-RU"/>
              </w:rPr>
              <w:t>РАССМОТРЕНА</w:t>
            </w:r>
          </w:p>
          <w:p w:rsidR="00272725" w:rsidRPr="00272725" w:rsidRDefault="00272725" w:rsidP="00272725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272725">
              <w:rPr>
                <w:rFonts w:ascii="Times New Roman" w:hAnsi="Times New Roman" w:cs="Times New Roman"/>
                <w:lang w:eastAsia="ru-RU"/>
              </w:rPr>
              <w:t>на заседании методического объединения учителей основного общего образования</w:t>
            </w:r>
          </w:p>
          <w:p w:rsidR="00272725" w:rsidRPr="00272725" w:rsidRDefault="00272725" w:rsidP="00272725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272725">
              <w:rPr>
                <w:rFonts w:ascii="Times New Roman" w:hAnsi="Times New Roman" w:cs="Times New Roman"/>
                <w:lang w:eastAsia="ru-RU"/>
              </w:rPr>
              <w:t>(Протокол от 31.08.2020. № 1)</w:t>
            </w:r>
          </w:p>
        </w:tc>
        <w:tc>
          <w:tcPr>
            <w:tcW w:w="164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2725" w:rsidRPr="00272725" w:rsidRDefault="00272725" w:rsidP="00272725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272725">
              <w:rPr>
                <w:rFonts w:ascii="Times New Roman" w:hAnsi="Times New Roman" w:cs="Times New Roman"/>
                <w:lang w:eastAsia="ru-RU"/>
              </w:rPr>
              <w:t>РАССМОТРЕНА</w:t>
            </w:r>
          </w:p>
          <w:p w:rsidR="00272725" w:rsidRPr="00272725" w:rsidRDefault="00272725" w:rsidP="00272725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272725">
              <w:rPr>
                <w:rFonts w:ascii="Times New Roman" w:hAnsi="Times New Roman" w:cs="Times New Roman"/>
                <w:lang w:eastAsia="ru-RU"/>
              </w:rPr>
              <w:t>на заседании педагогического совета</w:t>
            </w:r>
          </w:p>
          <w:p w:rsidR="00272725" w:rsidRPr="00272725" w:rsidRDefault="00272725" w:rsidP="00272725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272725">
              <w:rPr>
                <w:rFonts w:ascii="Times New Roman" w:hAnsi="Times New Roman" w:cs="Times New Roman"/>
                <w:lang w:eastAsia="ru-RU"/>
              </w:rPr>
              <w:t>(Протокол от 31.08.2020. № 1)</w:t>
            </w:r>
          </w:p>
        </w:tc>
        <w:tc>
          <w:tcPr>
            <w:tcW w:w="1577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2725" w:rsidRPr="00272725" w:rsidRDefault="00272725" w:rsidP="00272725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272725">
              <w:rPr>
                <w:rFonts w:ascii="Times New Roman" w:hAnsi="Times New Roman" w:cs="Times New Roman"/>
                <w:lang w:eastAsia="ru-RU"/>
              </w:rPr>
              <w:t>УТВЕРЖДЕНА</w:t>
            </w:r>
          </w:p>
          <w:p w:rsidR="00272725" w:rsidRPr="00272725" w:rsidRDefault="00272725" w:rsidP="00272725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272725">
              <w:rPr>
                <w:rFonts w:ascii="Times New Roman" w:hAnsi="Times New Roman" w:cs="Times New Roman"/>
                <w:lang w:eastAsia="ru-RU"/>
              </w:rPr>
              <w:t>приказом директора школы</w:t>
            </w:r>
            <w:r w:rsidRPr="00272725">
              <w:rPr>
                <w:rFonts w:ascii="Times New Roman" w:hAnsi="Times New Roman" w:cs="Times New Roman"/>
                <w:lang w:eastAsia="ru-RU"/>
              </w:rPr>
              <w:br/>
              <w:t>от 31.08.2020. № 141</w:t>
            </w:r>
          </w:p>
        </w:tc>
      </w:tr>
    </w:tbl>
    <w:p w:rsidR="00272725" w:rsidRPr="00272725" w:rsidRDefault="00272725" w:rsidP="0027272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272725">
        <w:rPr>
          <w:rFonts w:ascii="Times New Roman" w:hAnsi="Times New Roman" w:cs="Times New Roman"/>
          <w:sz w:val="28"/>
          <w:szCs w:val="28"/>
          <w:lang w:eastAsia="ru-RU"/>
        </w:rPr>
        <w:t>ПРИЛОЖЕНИЕ</w:t>
      </w:r>
    </w:p>
    <w:p w:rsidR="00272725" w:rsidRPr="00272725" w:rsidRDefault="00272725" w:rsidP="00272725">
      <w:pPr>
        <w:widowControl w:val="0"/>
        <w:autoSpaceDE w:val="0"/>
        <w:autoSpaceDN w:val="0"/>
        <w:adjustRightInd w:val="0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  <w:r w:rsidRPr="00272725">
        <w:rPr>
          <w:rFonts w:ascii="Times New Roman" w:hAnsi="Times New Roman" w:cs="Times New Roman"/>
          <w:sz w:val="28"/>
          <w:szCs w:val="28"/>
          <w:lang w:eastAsia="ru-RU"/>
        </w:rPr>
        <w:t>к основной образовательной программе основного общего образования</w:t>
      </w:r>
    </w:p>
    <w:p w:rsidR="00272725" w:rsidRPr="00272725" w:rsidRDefault="00272725" w:rsidP="00272725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72725" w:rsidRPr="00272725" w:rsidRDefault="00272725" w:rsidP="0027272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7272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ДОПОЛНИТЕЛЬНАЯ </w:t>
      </w:r>
    </w:p>
    <w:p w:rsidR="00272725" w:rsidRPr="00272725" w:rsidRDefault="00272725" w:rsidP="0027272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7272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ОБЩЕОБРАЗОВАТЕЛЬНАЯ (ОБЩЕРАЗВИВАЮЩАЯ)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ПРОГРАММА</w:t>
      </w:r>
    </w:p>
    <w:p w:rsidR="004F0BF5" w:rsidRPr="00272725" w:rsidRDefault="00CA1C76" w:rsidP="004F0BF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eastAsia="ru-RU" w:bidi="ru-RU"/>
        </w:rPr>
      </w:pPr>
      <w:r w:rsidRPr="00C13ECA"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eastAsia="ru-RU" w:bidi="ru-RU"/>
        </w:rPr>
        <w:t xml:space="preserve">ТЕХНИЧЕСКОЙ </w:t>
      </w:r>
      <w:r w:rsidR="004F0BF5" w:rsidRPr="00C13ECA"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eastAsia="ru-RU" w:bidi="ru-RU"/>
        </w:rPr>
        <w:t>НАПРАВЛЕННОСТИ</w:t>
      </w:r>
    </w:p>
    <w:p w:rsidR="004F0BF5" w:rsidRPr="00272725" w:rsidRDefault="0084231B" w:rsidP="004F0BF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r w:rsidRPr="0084231B"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eastAsia="ru-RU" w:bidi="ru-RU"/>
        </w:rPr>
        <w:t>«Сделай сам»</w:t>
      </w:r>
    </w:p>
    <w:p w:rsidR="004F0BF5" w:rsidRPr="00272725" w:rsidRDefault="004F0BF5" w:rsidP="004F0BF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</w:p>
    <w:p w:rsidR="004F0BF5" w:rsidRPr="00272725" w:rsidRDefault="004F0BF5" w:rsidP="004F0BF5">
      <w:pPr>
        <w:widowControl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 w:bidi="ru-RU"/>
        </w:rPr>
      </w:pPr>
      <w:r w:rsidRPr="00272725"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eastAsia="ru-RU" w:bidi="ru-RU"/>
        </w:rPr>
        <w:t>Уровень программы:</w:t>
      </w:r>
      <w:r w:rsidRPr="00272725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 w:bidi="ru-RU"/>
        </w:rPr>
        <w:t xml:space="preserve"> базовый</w:t>
      </w:r>
    </w:p>
    <w:p w:rsidR="004F0BF5" w:rsidRPr="00272725" w:rsidRDefault="004F0BF5" w:rsidP="004F0BF5">
      <w:pPr>
        <w:widowControl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 w:bidi="ru-RU"/>
        </w:rPr>
      </w:pPr>
      <w:r w:rsidRPr="00272725"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eastAsia="ru-RU" w:bidi="ru-RU"/>
        </w:rPr>
        <w:t xml:space="preserve">Срок реализации программы: </w:t>
      </w:r>
      <w:r w:rsidRPr="00272725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 w:bidi="ru-RU"/>
        </w:rPr>
        <w:t>1 год</w:t>
      </w:r>
    </w:p>
    <w:p w:rsidR="004F0BF5" w:rsidRPr="00272725" w:rsidRDefault="00681E53" w:rsidP="004F0BF5">
      <w:pPr>
        <w:widowControl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eastAsia="ru-RU" w:bidi="ru-RU"/>
        </w:rPr>
        <w:t xml:space="preserve">Общее количество часов: </w:t>
      </w:r>
      <w:r w:rsidRPr="00681E53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 w:bidi="ru-RU"/>
        </w:rPr>
        <w:t xml:space="preserve">68 </w:t>
      </w:r>
      <w:r w:rsidR="004F0BF5" w:rsidRPr="00681E53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 w:bidi="ru-RU"/>
        </w:rPr>
        <w:t>часов</w:t>
      </w:r>
    </w:p>
    <w:p w:rsidR="004F0BF5" w:rsidRPr="00272725" w:rsidRDefault="004F0BF5" w:rsidP="004F0BF5">
      <w:pPr>
        <w:widowControl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 w:bidi="ru-RU"/>
        </w:rPr>
      </w:pPr>
      <w:r w:rsidRPr="00272725"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eastAsia="ru-RU" w:bidi="ru-RU"/>
        </w:rPr>
        <w:t>Возраст учащихся:</w:t>
      </w:r>
      <w:r w:rsidR="0084231B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 w:bidi="ru-RU"/>
        </w:rPr>
        <w:t>11-13 лет</w:t>
      </w:r>
    </w:p>
    <w:p w:rsidR="004F0BF5" w:rsidRPr="00272725" w:rsidRDefault="004F0BF5" w:rsidP="004F0BF5">
      <w:pPr>
        <w:widowControl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 w:bidi="ru-RU"/>
        </w:rPr>
      </w:pPr>
      <w:r w:rsidRPr="00272725"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eastAsia="ru-RU" w:bidi="ru-RU"/>
        </w:rPr>
        <w:t>Вид программы</w:t>
      </w:r>
      <w:r w:rsidRPr="00272725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 w:bidi="ru-RU"/>
        </w:rPr>
        <w:t>: авторская, модифицированная</w:t>
      </w:r>
    </w:p>
    <w:p w:rsidR="004F0BF5" w:rsidRPr="00272725" w:rsidRDefault="004F0BF5" w:rsidP="004F0BF5">
      <w:pPr>
        <w:widowControl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 w:bidi="ru-RU"/>
        </w:rPr>
      </w:pPr>
      <w:r w:rsidRPr="00272725"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eastAsia="ru-RU" w:bidi="ru-RU"/>
        </w:rPr>
        <w:t>Автор-составитель:</w:t>
      </w:r>
      <w:r w:rsidRPr="00272725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 w:bidi="ru-RU"/>
        </w:rPr>
        <w:t xml:space="preserve"> </w:t>
      </w:r>
      <w:r w:rsidR="0084231B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 w:bidi="ru-RU"/>
        </w:rPr>
        <w:t xml:space="preserve">Карп Вячеслав Александрович, </w:t>
      </w:r>
      <w:r w:rsidRPr="00272725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 w:bidi="ru-RU"/>
        </w:rPr>
        <w:t>педагог дополнительного образования</w:t>
      </w:r>
    </w:p>
    <w:p w:rsidR="004F0BF5" w:rsidRPr="00272725" w:rsidRDefault="004F0BF5" w:rsidP="004F0BF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</w:p>
    <w:p w:rsidR="004F0BF5" w:rsidRDefault="004F0BF5" w:rsidP="00272725">
      <w:pPr>
        <w:widowControl w:val="0"/>
        <w:spacing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</w:p>
    <w:p w:rsidR="00272725" w:rsidRDefault="00272725" w:rsidP="00272725">
      <w:pPr>
        <w:widowControl w:val="0"/>
        <w:spacing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</w:p>
    <w:p w:rsidR="00272725" w:rsidRDefault="00272725" w:rsidP="00272725">
      <w:pPr>
        <w:widowControl w:val="0"/>
        <w:spacing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</w:p>
    <w:p w:rsidR="0084231B" w:rsidRPr="00272725" w:rsidRDefault="0084231B" w:rsidP="00272725">
      <w:pPr>
        <w:widowControl w:val="0"/>
        <w:spacing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</w:p>
    <w:p w:rsidR="00272725" w:rsidRPr="00272725" w:rsidRDefault="00272725" w:rsidP="0084231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72725">
        <w:rPr>
          <w:rFonts w:ascii="Times New Roman" w:hAnsi="Times New Roman" w:cs="Times New Roman"/>
          <w:lang w:eastAsia="ru-RU"/>
        </w:rPr>
        <w:t xml:space="preserve">с. </w:t>
      </w:r>
      <w:proofErr w:type="spellStart"/>
      <w:r w:rsidRPr="00272725">
        <w:rPr>
          <w:rFonts w:ascii="Times New Roman" w:hAnsi="Times New Roman" w:cs="Times New Roman"/>
          <w:sz w:val="28"/>
          <w:szCs w:val="28"/>
          <w:lang w:eastAsia="ru-RU"/>
        </w:rPr>
        <w:t>Озёрки</w:t>
      </w:r>
      <w:proofErr w:type="spellEnd"/>
    </w:p>
    <w:p w:rsidR="00272725" w:rsidRPr="00272725" w:rsidRDefault="00272725" w:rsidP="0084231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72725">
        <w:rPr>
          <w:rFonts w:ascii="Times New Roman" w:hAnsi="Times New Roman" w:cs="Times New Roman"/>
          <w:sz w:val="28"/>
          <w:szCs w:val="28"/>
          <w:lang w:eastAsia="ru-RU"/>
        </w:rPr>
        <w:t>Старооскольский</w:t>
      </w:r>
      <w:proofErr w:type="spellEnd"/>
      <w:r w:rsidRPr="00272725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городской округ</w:t>
      </w:r>
    </w:p>
    <w:p w:rsidR="0084231B" w:rsidRPr="0084231B" w:rsidRDefault="00272725" w:rsidP="0084231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72725">
        <w:rPr>
          <w:rFonts w:ascii="Times New Roman" w:hAnsi="Times New Roman" w:cs="Times New Roman"/>
          <w:sz w:val="28"/>
          <w:szCs w:val="28"/>
          <w:lang w:eastAsia="ru-RU"/>
        </w:rPr>
        <w:t>2020</w:t>
      </w:r>
      <w:r w:rsidR="008423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72725">
        <w:rPr>
          <w:rFonts w:ascii="Times New Roman" w:hAnsi="Times New Roman" w:cs="Times New Roman"/>
          <w:sz w:val="28"/>
          <w:szCs w:val="28"/>
          <w:lang w:eastAsia="ru-RU"/>
        </w:rPr>
        <w:t>г.</w:t>
      </w: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 w:val="24"/>
          <w:szCs w:val="24"/>
          <w:lang w:eastAsia="ar-SA"/>
        </w:rPr>
        <w:id w:val="22001595"/>
        <w:docPartObj>
          <w:docPartGallery w:val="Table of Contents"/>
          <w:docPartUnique/>
        </w:docPartObj>
      </w:sdtPr>
      <w:sdtEndPr>
        <w:rPr>
          <w:lang w:eastAsia="en-US"/>
        </w:rPr>
      </w:sdtEndPr>
      <w:sdtContent>
        <w:p w:rsidR="00AB346D" w:rsidRPr="004F29B2" w:rsidRDefault="00AB346D" w:rsidP="00AB346D">
          <w:pPr>
            <w:pStyle w:val="ab"/>
            <w:jc w:val="center"/>
            <w:rPr>
              <w:rFonts w:ascii="Times New Roman" w:hAnsi="Times New Roman"/>
              <w:color w:val="auto"/>
              <w:sz w:val="24"/>
              <w:szCs w:val="24"/>
            </w:rPr>
          </w:pPr>
          <w:r w:rsidRPr="004F29B2">
            <w:rPr>
              <w:rFonts w:ascii="Times New Roman" w:hAnsi="Times New Roman"/>
              <w:color w:val="auto"/>
              <w:sz w:val="24"/>
              <w:szCs w:val="24"/>
            </w:rPr>
            <w:t>ОГЛАВЛЕНИЕ</w:t>
          </w:r>
        </w:p>
        <w:p w:rsidR="00AB346D" w:rsidRPr="004F29B2" w:rsidRDefault="00AB346D" w:rsidP="00AB346D">
          <w:pPr>
            <w:rPr>
              <w:rFonts w:ascii="Times New Roman" w:hAnsi="Times New Roman" w:cs="Times New Roman"/>
              <w:sz w:val="24"/>
              <w:szCs w:val="24"/>
            </w:rPr>
          </w:pPr>
        </w:p>
        <w:p w:rsidR="00AB346D" w:rsidRPr="004F29B2" w:rsidRDefault="001E07C4" w:rsidP="00AB346D">
          <w:pPr>
            <w:pStyle w:val="11"/>
            <w:tabs>
              <w:tab w:val="right" w:leader="dot" w:pos="9345"/>
            </w:tabs>
            <w:rPr>
              <w:noProof/>
            </w:rPr>
          </w:pPr>
          <w:r w:rsidRPr="004F29B2">
            <w:fldChar w:fldCharType="begin"/>
          </w:r>
          <w:r w:rsidR="00AB346D" w:rsidRPr="004F29B2">
            <w:instrText xml:space="preserve"> TOC \o "1-3" \h \z \u </w:instrText>
          </w:r>
          <w:r w:rsidRPr="004F29B2">
            <w:fldChar w:fldCharType="separate"/>
          </w:r>
          <w:hyperlink r:id="rId8" w:anchor="_Toc52139750" w:history="1">
            <w:r w:rsidR="00AB346D" w:rsidRPr="004F29B2">
              <w:rPr>
                <w:rStyle w:val="aa"/>
                <w:rFonts w:eastAsia="SimSun"/>
                <w:noProof/>
                <w:color w:val="auto"/>
                <w:kern w:val="2"/>
                <w:lang w:eastAsia="hi-IN" w:bidi="hi-IN"/>
              </w:rPr>
              <w:t>Раздел 1 «КОМПЛЕКС ОСНОВНЫХ ХАРАКТЕРИСТИК ОБРАЗОВАНИЯ: ОБЪЕМ, СОДЕРЖАНИЕ, ПЛАНИРУЕМЫЕ РЕЗУЛЬТАТЫ»</w:t>
            </w:r>
            <w:r w:rsidR="00AB346D" w:rsidRPr="004F29B2">
              <w:rPr>
                <w:rStyle w:val="aa"/>
                <w:rFonts w:eastAsiaTheme="majorEastAsia"/>
                <w:noProof/>
                <w:webHidden/>
                <w:color w:val="auto"/>
              </w:rPr>
              <w:tab/>
            </w:r>
            <w:r w:rsidRPr="004F29B2">
              <w:rPr>
                <w:rStyle w:val="aa"/>
                <w:rFonts w:eastAsiaTheme="majorEastAsia"/>
                <w:noProof/>
                <w:webHidden/>
                <w:color w:val="auto"/>
              </w:rPr>
              <w:fldChar w:fldCharType="begin"/>
            </w:r>
            <w:r w:rsidR="00AB346D" w:rsidRPr="004F29B2">
              <w:rPr>
                <w:rStyle w:val="aa"/>
                <w:rFonts w:eastAsiaTheme="majorEastAsia"/>
                <w:noProof/>
                <w:webHidden/>
                <w:color w:val="auto"/>
              </w:rPr>
              <w:instrText xml:space="preserve"> PAGEREF _Toc52139750 \h </w:instrText>
            </w:r>
            <w:r w:rsidRPr="004F29B2">
              <w:rPr>
                <w:rStyle w:val="aa"/>
                <w:rFonts w:eastAsiaTheme="majorEastAsia"/>
                <w:noProof/>
                <w:webHidden/>
                <w:color w:val="auto"/>
              </w:rPr>
            </w:r>
            <w:r w:rsidRPr="004F29B2">
              <w:rPr>
                <w:rStyle w:val="aa"/>
                <w:rFonts w:eastAsiaTheme="majorEastAsia"/>
                <w:noProof/>
                <w:webHidden/>
                <w:color w:val="auto"/>
              </w:rPr>
              <w:fldChar w:fldCharType="separate"/>
            </w:r>
            <w:r w:rsidR="00AB346D" w:rsidRPr="004F29B2">
              <w:rPr>
                <w:rStyle w:val="aa"/>
                <w:rFonts w:eastAsiaTheme="majorEastAsia"/>
                <w:noProof/>
                <w:webHidden/>
                <w:color w:val="auto"/>
              </w:rPr>
              <w:t>3</w:t>
            </w:r>
            <w:r w:rsidRPr="004F29B2">
              <w:rPr>
                <w:rStyle w:val="aa"/>
                <w:rFonts w:eastAsiaTheme="majorEastAsia"/>
                <w:noProof/>
                <w:webHidden/>
                <w:color w:val="auto"/>
              </w:rPr>
              <w:fldChar w:fldCharType="end"/>
            </w:r>
          </w:hyperlink>
        </w:p>
        <w:p w:rsidR="00AB346D" w:rsidRPr="004F29B2" w:rsidRDefault="00E70969" w:rsidP="00AB346D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r:id="rId9" w:anchor="_Toc52139751" w:history="1">
            <w:r w:rsidR="00AB346D" w:rsidRPr="004F29B2">
              <w:rPr>
                <w:rStyle w:val="aa"/>
                <w:rFonts w:ascii="Times New Roman" w:eastAsia="SimSun" w:hAnsi="Times New Roman"/>
                <w:noProof/>
                <w:color w:val="auto"/>
                <w:kern w:val="2"/>
                <w:sz w:val="24"/>
                <w:szCs w:val="24"/>
                <w:lang w:bidi="hi-IN"/>
              </w:rPr>
              <w:t>1.1.</w:t>
            </w:r>
            <w:r w:rsidR="00AB346D" w:rsidRPr="004F29B2">
              <w:rPr>
                <w:rStyle w:val="aa"/>
                <w:rFonts w:ascii="Times New Roman" w:eastAsiaTheme="minorEastAsia" w:hAnsi="Times New Roman"/>
                <w:noProof/>
                <w:color w:val="auto"/>
                <w:sz w:val="24"/>
                <w:szCs w:val="24"/>
                <w:lang w:eastAsia="ru-RU"/>
              </w:rPr>
              <w:tab/>
            </w:r>
            <w:r w:rsidR="00AB346D" w:rsidRPr="004F29B2">
              <w:rPr>
                <w:rStyle w:val="aa"/>
                <w:rFonts w:ascii="Times New Roman" w:eastAsia="SimSun" w:hAnsi="Times New Roman"/>
                <w:noProof/>
                <w:color w:val="auto"/>
                <w:kern w:val="2"/>
                <w:sz w:val="24"/>
                <w:szCs w:val="24"/>
                <w:lang w:bidi="hi-IN"/>
              </w:rPr>
              <w:t>ПОЯСНИТЕЛЬНАЯ ЗАПИСКА</w:t>
            </w:r>
            <w:r w:rsidR="00AB346D" w:rsidRPr="004F29B2">
              <w:rPr>
                <w:rStyle w:val="aa"/>
                <w:rFonts w:ascii="Times New Roman" w:hAnsi="Times New Roman"/>
                <w:noProof/>
                <w:webHidden/>
                <w:color w:val="auto"/>
                <w:sz w:val="24"/>
                <w:szCs w:val="24"/>
              </w:rPr>
              <w:tab/>
            </w:r>
            <w:r w:rsidR="001E07C4" w:rsidRPr="004F29B2">
              <w:rPr>
                <w:rStyle w:val="aa"/>
                <w:rFonts w:ascii="Times New Roman" w:hAnsi="Times New Roman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="00AB346D" w:rsidRPr="004F29B2">
              <w:rPr>
                <w:rStyle w:val="aa"/>
                <w:rFonts w:ascii="Times New Roman" w:hAnsi="Times New Roman"/>
                <w:noProof/>
                <w:webHidden/>
                <w:color w:val="auto"/>
                <w:sz w:val="24"/>
                <w:szCs w:val="24"/>
              </w:rPr>
              <w:instrText xml:space="preserve"> PAGEREF _Toc52139751 \h </w:instrText>
            </w:r>
            <w:r w:rsidR="001E07C4" w:rsidRPr="004F29B2">
              <w:rPr>
                <w:rStyle w:val="aa"/>
                <w:rFonts w:ascii="Times New Roman" w:hAnsi="Times New Roman"/>
                <w:noProof/>
                <w:webHidden/>
                <w:color w:val="auto"/>
                <w:sz w:val="24"/>
                <w:szCs w:val="24"/>
              </w:rPr>
            </w:r>
            <w:r w:rsidR="001E07C4" w:rsidRPr="004F29B2">
              <w:rPr>
                <w:rStyle w:val="aa"/>
                <w:rFonts w:ascii="Times New Roman" w:hAnsi="Times New Roman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="00AB346D" w:rsidRPr="004F29B2">
              <w:rPr>
                <w:rStyle w:val="aa"/>
                <w:rFonts w:ascii="Times New Roman" w:hAnsi="Times New Roman"/>
                <w:noProof/>
                <w:webHidden/>
                <w:color w:val="auto"/>
                <w:sz w:val="24"/>
                <w:szCs w:val="24"/>
              </w:rPr>
              <w:t>3</w:t>
            </w:r>
            <w:r w:rsidR="001E07C4" w:rsidRPr="004F29B2">
              <w:rPr>
                <w:rStyle w:val="aa"/>
                <w:rFonts w:ascii="Times New Roman" w:hAnsi="Times New Roman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:rsidR="00AB346D" w:rsidRPr="00DD15BB" w:rsidRDefault="00E70969" w:rsidP="00AB346D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r:id="rId10" w:anchor="_Toc52139752" w:history="1">
            <w:r w:rsidR="00AB346D" w:rsidRPr="004F29B2">
              <w:rPr>
                <w:rStyle w:val="aa"/>
                <w:rFonts w:ascii="Times New Roman" w:hAnsi="Times New Roman"/>
                <w:noProof/>
                <w:color w:val="auto"/>
                <w:sz w:val="24"/>
                <w:szCs w:val="24"/>
              </w:rPr>
              <w:t>1.2.</w:t>
            </w:r>
            <w:r w:rsidR="00AB346D" w:rsidRPr="004F29B2">
              <w:rPr>
                <w:rStyle w:val="aa"/>
                <w:rFonts w:ascii="Times New Roman" w:eastAsiaTheme="minorEastAsia" w:hAnsi="Times New Roman"/>
                <w:noProof/>
                <w:color w:val="auto"/>
                <w:sz w:val="24"/>
                <w:szCs w:val="24"/>
                <w:lang w:eastAsia="ru-RU"/>
              </w:rPr>
              <w:tab/>
            </w:r>
            <w:r w:rsidR="00AB346D" w:rsidRPr="004F29B2">
              <w:rPr>
                <w:rStyle w:val="aa"/>
                <w:rFonts w:ascii="Times New Roman" w:hAnsi="Times New Roman"/>
                <w:noProof/>
                <w:color w:val="auto"/>
                <w:sz w:val="24"/>
                <w:szCs w:val="24"/>
              </w:rPr>
              <w:t>ЦЕЛЬ И ЗАДАЧИ ПРОГРАММЫ</w:t>
            </w:r>
            <w:r w:rsidR="00AB346D" w:rsidRPr="004F29B2">
              <w:rPr>
                <w:rStyle w:val="aa"/>
                <w:rFonts w:ascii="Times New Roman" w:hAnsi="Times New Roman"/>
                <w:noProof/>
                <w:webHidden/>
                <w:color w:val="auto"/>
                <w:sz w:val="24"/>
                <w:szCs w:val="24"/>
              </w:rPr>
              <w:tab/>
            </w:r>
          </w:hyperlink>
          <w:r w:rsidR="00DD15BB" w:rsidRPr="00DD15BB">
            <w:rPr>
              <w:rStyle w:val="aa"/>
              <w:rFonts w:ascii="Times New Roman" w:hAnsi="Times New Roman"/>
              <w:noProof/>
              <w:color w:val="auto"/>
              <w:sz w:val="24"/>
              <w:szCs w:val="24"/>
              <w:u w:val="none"/>
            </w:rPr>
            <w:t>5</w:t>
          </w:r>
        </w:p>
        <w:p w:rsidR="00AB346D" w:rsidRPr="00DD15BB" w:rsidRDefault="00E70969" w:rsidP="00AB346D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r:id="rId11" w:anchor="_Toc52139753" w:history="1">
            <w:r w:rsidR="00AB346D" w:rsidRPr="00DD15BB">
              <w:rPr>
                <w:rStyle w:val="aa"/>
                <w:rFonts w:ascii="Times New Roman" w:hAnsi="Times New Roman"/>
                <w:noProof/>
                <w:color w:val="auto"/>
                <w:sz w:val="24"/>
                <w:szCs w:val="24"/>
                <w:u w:val="none"/>
              </w:rPr>
              <w:t>1.3.   СОДЕРЖАНИЕ ПРОГРАММЫ</w:t>
            </w:r>
            <w:r w:rsidR="00AB346D" w:rsidRPr="00DD15BB">
              <w:rPr>
                <w:rStyle w:val="aa"/>
                <w:rFonts w:ascii="Times New Roman" w:hAnsi="Times New Roman"/>
                <w:noProof/>
                <w:webHidden/>
                <w:color w:val="auto"/>
                <w:sz w:val="24"/>
                <w:szCs w:val="24"/>
                <w:u w:val="none"/>
              </w:rPr>
              <w:tab/>
            </w:r>
          </w:hyperlink>
          <w:r w:rsidR="00DD15BB" w:rsidRPr="00DD15BB">
            <w:rPr>
              <w:rStyle w:val="aa"/>
              <w:rFonts w:ascii="Times New Roman" w:hAnsi="Times New Roman"/>
              <w:noProof/>
              <w:color w:val="auto"/>
              <w:sz w:val="24"/>
              <w:szCs w:val="24"/>
              <w:u w:val="none"/>
            </w:rPr>
            <w:t>6</w:t>
          </w:r>
        </w:p>
        <w:p w:rsidR="00AB346D" w:rsidRPr="004F29B2" w:rsidRDefault="00E70969" w:rsidP="00AB346D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r:id="rId12" w:anchor="_Toc52139754" w:history="1">
            <w:r w:rsidR="00AB346D" w:rsidRPr="004F29B2">
              <w:rPr>
                <w:rStyle w:val="aa"/>
                <w:rFonts w:ascii="Times New Roman" w:eastAsia="SimSun" w:hAnsi="Times New Roman"/>
                <w:noProof/>
                <w:color w:val="auto"/>
                <w:kern w:val="2"/>
                <w:sz w:val="24"/>
                <w:szCs w:val="24"/>
                <w:lang w:bidi="hi-IN"/>
              </w:rPr>
              <w:t>1.4.</w:t>
            </w:r>
            <w:r w:rsidR="00AB346D" w:rsidRPr="004F29B2">
              <w:rPr>
                <w:rStyle w:val="aa"/>
                <w:rFonts w:ascii="Times New Roman" w:eastAsiaTheme="minorEastAsia" w:hAnsi="Times New Roman"/>
                <w:noProof/>
                <w:color w:val="auto"/>
                <w:sz w:val="24"/>
                <w:szCs w:val="24"/>
                <w:lang w:eastAsia="ru-RU"/>
              </w:rPr>
              <w:tab/>
            </w:r>
            <w:r w:rsidR="00AB346D" w:rsidRPr="004F29B2">
              <w:rPr>
                <w:rStyle w:val="aa"/>
                <w:rFonts w:ascii="Times New Roman" w:eastAsia="SimSun" w:hAnsi="Times New Roman"/>
                <w:noProof/>
                <w:color w:val="auto"/>
                <w:kern w:val="2"/>
                <w:sz w:val="24"/>
                <w:szCs w:val="24"/>
                <w:lang w:bidi="hi-IN"/>
              </w:rPr>
              <w:t>ПЛАНИРУЕМЫЕ РЕЗУЛЬТАТЫ</w:t>
            </w:r>
            <w:r w:rsidR="00AB346D" w:rsidRPr="004F29B2">
              <w:rPr>
                <w:rStyle w:val="aa"/>
                <w:rFonts w:ascii="Times New Roman" w:hAnsi="Times New Roman"/>
                <w:noProof/>
                <w:webHidden/>
                <w:color w:val="auto"/>
                <w:sz w:val="24"/>
                <w:szCs w:val="24"/>
              </w:rPr>
              <w:tab/>
            </w:r>
          </w:hyperlink>
          <w:r w:rsidR="00FB6CB6">
            <w:rPr>
              <w:rStyle w:val="aa"/>
              <w:rFonts w:ascii="Times New Roman" w:hAnsi="Times New Roman"/>
              <w:noProof/>
              <w:color w:val="auto"/>
              <w:sz w:val="24"/>
              <w:szCs w:val="24"/>
              <w:u w:val="none"/>
            </w:rPr>
            <w:t>6</w:t>
          </w:r>
        </w:p>
        <w:p w:rsidR="00AB346D" w:rsidRPr="00FA54C7" w:rsidRDefault="00E70969" w:rsidP="00AB346D">
          <w:pPr>
            <w:pStyle w:val="11"/>
            <w:tabs>
              <w:tab w:val="right" w:leader="dot" w:pos="9345"/>
            </w:tabs>
            <w:rPr>
              <w:noProof/>
            </w:rPr>
          </w:pPr>
          <w:hyperlink r:id="rId13" w:anchor="_Toc52139756" w:history="1">
            <w:r w:rsidR="00AB346D" w:rsidRPr="004F29B2">
              <w:rPr>
                <w:rStyle w:val="aa"/>
                <w:rFonts w:eastAsiaTheme="majorEastAsia"/>
                <w:noProof/>
                <w:color w:val="auto"/>
              </w:rPr>
              <w:t>РАЗДЕЛ №2 «КОМПЛЕКС ОРГАНИЗАЦИОННО-ПЕДАГОГИЧЕСКИХ УСЛОВИЙ, ВКЛЮЧАЮЩИЙ ФОРМЫ АТТЕСТАЦИИ»</w:t>
            </w:r>
            <w:r w:rsidR="00AB346D" w:rsidRPr="004F29B2">
              <w:rPr>
                <w:rStyle w:val="aa"/>
                <w:rFonts w:eastAsiaTheme="majorEastAsia"/>
                <w:noProof/>
                <w:webHidden/>
                <w:color w:val="auto"/>
              </w:rPr>
              <w:tab/>
            </w:r>
          </w:hyperlink>
          <w:r w:rsidR="00FB6CB6">
            <w:rPr>
              <w:rStyle w:val="aa"/>
              <w:rFonts w:eastAsiaTheme="majorEastAsia"/>
              <w:noProof/>
              <w:color w:val="auto"/>
              <w:u w:val="none"/>
            </w:rPr>
            <w:t>10</w:t>
          </w:r>
        </w:p>
        <w:p w:rsidR="00AB346D" w:rsidRPr="00FA54C7" w:rsidRDefault="00E70969" w:rsidP="00AB346D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r:id="rId14" w:anchor="_Toc52139757" w:history="1">
            <w:r w:rsidR="00AB346D" w:rsidRPr="00FA54C7">
              <w:rPr>
                <w:rStyle w:val="aa"/>
                <w:rFonts w:ascii="Times New Roman" w:hAnsi="Times New Roman"/>
                <w:noProof/>
                <w:color w:val="auto"/>
                <w:sz w:val="24"/>
                <w:szCs w:val="24"/>
                <w:u w:val="none"/>
              </w:rPr>
              <w:t>2.1. КАЛЕНДАРНЫЙ УЧЕБНЫЙ ГРАФИК</w:t>
            </w:r>
            <w:r w:rsidR="00AB346D" w:rsidRPr="00FA54C7">
              <w:rPr>
                <w:rStyle w:val="aa"/>
                <w:rFonts w:ascii="Times New Roman" w:hAnsi="Times New Roman"/>
                <w:noProof/>
                <w:webHidden/>
                <w:color w:val="auto"/>
                <w:sz w:val="24"/>
                <w:szCs w:val="24"/>
                <w:u w:val="none"/>
              </w:rPr>
              <w:tab/>
            </w:r>
          </w:hyperlink>
          <w:r w:rsidR="00FB6CB6">
            <w:rPr>
              <w:rStyle w:val="aa"/>
              <w:rFonts w:ascii="Times New Roman" w:hAnsi="Times New Roman"/>
              <w:noProof/>
              <w:color w:val="auto"/>
              <w:sz w:val="24"/>
              <w:szCs w:val="24"/>
              <w:u w:val="none"/>
            </w:rPr>
            <w:t>10</w:t>
          </w:r>
        </w:p>
        <w:p w:rsidR="00AB346D" w:rsidRPr="00FA54C7" w:rsidRDefault="00E70969" w:rsidP="00AB346D">
          <w:pPr>
            <w:pStyle w:val="21"/>
            <w:tabs>
              <w:tab w:val="right" w:leader="dot" w:pos="9345"/>
            </w:tabs>
            <w:rPr>
              <w:rStyle w:val="aa"/>
              <w:rFonts w:ascii="Times New Roman" w:hAnsi="Times New Roman"/>
              <w:noProof/>
              <w:color w:val="auto"/>
              <w:sz w:val="24"/>
              <w:szCs w:val="24"/>
              <w:u w:val="none"/>
            </w:rPr>
          </w:pPr>
          <w:hyperlink r:id="rId15" w:anchor="_Toc52139758" w:history="1">
            <w:r w:rsidR="00AB346D" w:rsidRPr="00FA54C7">
              <w:rPr>
                <w:rStyle w:val="aa"/>
                <w:rFonts w:ascii="Times New Roman" w:eastAsiaTheme="minorHAnsi" w:hAnsi="Times New Roman"/>
                <w:noProof/>
                <w:color w:val="auto"/>
                <w:sz w:val="24"/>
                <w:szCs w:val="24"/>
                <w:u w:val="none"/>
              </w:rPr>
              <w:t>2.2. УСЛОВИЯ РЕАЛИЗАЦИИ ПРОГРАММЫ</w:t>
            </w:r>
            <w:r w:rsidR="00AB346D" w:rsidRPr="00FA54C7">
              <w:rPr>
                <w:rStyle w:val="aa"/>
                <w:rFonts w:ascii="Times New Roman" w:hAnsi="Times New Roman"/>
                <w:noProof/>
                <w:webHidden/>
                <w:color w:val="auto"/>
                <w:sz w:val="24"/>
                <w:szCs w:val="24"/>
                <w:u w:val="none"/>
              </w:rPr>
              <w:tab/>
            </w:r>
          </w:hyperlink>
          <w:r w:rsidR="00FB6CB6">
            <w:rPr>
              <w:rStyle w:val="aa"/>
              <w:rFonts w:ascii="Times New Roman" w:hAnsi="Times New Roman"/>
              <w:noProof/>
              <w:color w:val="auto"/>
              <w:sz w:val="24"/>
              <w:szCs w:val="24"/>
              <w:u w:val="none"/>
            </w:rPr>
            <w:t>10</w:t>
          </w:r>
        </w:p>
        <w:p w:rsidR="00DD15BB" w:rsidRPr="00FA54C7" w:rsidRDefault="00E70969" w:rsidP="00DD15BB">
          <w:pPr>
            <w:pStyle w:val="21"/>
            <w:tabs>
              <w:tab w:val="right" w:leader="dot" w:pos="9345"/>
            </w:tabs>
            <w:rPr>
              <w:rStyle w:val="aa"/>
              <w:rFonts w:ascii="Times New Roman" w:hAnsi="Times New Roman"/>
              <w:noProof/>
              <w:color w:val="auto"/>
              <w:sz w:val="24"/>
              <w:szCs w:val="24"/>
              <w:u w:val="none"/>
            </w:rPr>
          </w:pPr>
          <w:hyperlink r:id="rId16" w:anchor="_Toc52139758" w:history="1">
            <w:r w:rsidR="00DD15BB" w:rsidRPr="00FA54C7">
              <w:rPr>
                <w:rStyle w:val="aa"/>
                <w:rFonts w:ascii="Times New Roman" w:eastAsiaTheme="minorHAnsi" w:hAnsi="Times New Roman"/>
                <w:noProof/>
                <w:color w:val="auto"/>
                <w:sz w:val="24"/>
                <w:szCs w:val="24"/>
                <w:u w:val="none"/>
              </w:rPr>
              <w:t>2.3 КАДРОВОЕ ОБЕСПЕЧЕНИЕ</w:t>
            </w:r>
            <w:r w:rsidR="00DD15BB" w:rsidRPr="00FA54C7">
              <w:rPr>
                <w:rStyle w:val="aa"/>
                <w:rFonts w:ascii="Times New Roman" w:hAnsi="Times New Roman"/>
                <w:noProof/>
                <w:webHidden/>
                <w:color w:val="auto"/>
                <w:sz w:val="24"/>
                <w:szCs w:val="24"/>
                <w:u w:val="none"/>
              </w:rPr>
              <w:tab/>
            </w:r>
          </w:hyperlink>
          <w:r w:rsidR="00FB6CB6">
            <w:rPr>
              <w:rStyle w:val="aa"/>
              <w:rFonts w:ascii="Times New Roman" w:hAnsi="Times New Roman"/>
              <w:noProof/>
              <w:color w:val="auto"/>
              <w:sz w:val="24"/>
              <w:szCs w:val="24"/>
              <w:u w:val="none"/>
            </w:rPr>
            <w:t>11</w:t>
          </w:r>
        </w:p>
        <w:p w:rsidR="00AB346D" w:rsidRPr="00FA54C7" w:rsidRDefault="00E70969" w:rsidP="00AB346D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r:id="rId17" w:anchor="_Toc52139759" w:history="1">
            <w:r w:rsidR="00FA54C7" w:rsidRPr="00FA54C7">
              <w:rPr>
                <w:rStyle w:val="aa"/>
                <w:rFonts w:ascii="Times New Roman" w:hAnsi="Times New Roman"/>
                <w:noProof/>
                <w:color w:val="auto"/>
                <w:sz w:val="24"/>
                <w:szCs w:val="24"/>
                <w:u w:val="none"/>
              </w:rPr>
              <w:t xml:space="preserve">2.4 </w:t>
            </w:r>
            <w:r w:rsidR="00AB346D" w:rsidRPr="00FA54C7">
              <w:rPr>
                <w:rStyle w:val="aa"/>
                <w:rFonts w:ascii="Times New Roman" w:hAnsi="Times New Roman"/>
                <w:noProof/>
                <w:color w:val="auto"/>
                <w:sz w:val="24"/>
                <w:szCs w:val="24"/>
                <w:u w:val="none"/>
              </w:rPr>
              <w:t>ФОРМЫ АТТЕСТАЦИИ</w:t>
            </w:r>
            <w:r w:rsidR="00AB346D" w:rsidRPr="00FA54C7">
              <w:rPr>
                <w:rStyle w:val="aa"/>
                <w:rFonts w:ascii="Times New Roman" w:hAnsi="Times New Roman"/>
                <w:noProof/>
                <w:webHidden/>
                <w:color w:val="auto"/>
                <w:sz w:val="24"/>
                <w:szCs w:val="24"/>
                <w:u w:val="none"/>
              </w:rPr>
              <w:tab/>
            </w:r>
          </w:hyperlink>
          <w:r w:rsidR="00FB6CB6">
            <w:rPr>
              <w:rStyle w:val="aa"/>
              <w:rFonts w:ascii="Times New Roman" w:hAnsi="Times New Roman"/>
              <w:noProof/>
              <w:color w:val="auto"/>
              <w:sz w:val="24"/>
              <w:szCs w:val="24"/>
              <w:u w:val="none"/>
            </w:rPr>
            <w:t>11</w:t>
          </w:r>
        </w:p>
        <w:p w:rsidR="00AB346D" w:rsidRPr="00FA54C7" w:rsidRDefault="00E70969" w:rsidP="00AB346D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r:id="rId18" w:anchor="_Toc52139760" w:history="1">
            <w:r w:rsidR="00FA54C7" w:rsidRPr="00FA54C7">
              <w:rPr>
                <w:rStyle w:val="aa"/>
                <w:rFonts w:ascii="Times New Roman" w:eastAsiaTheme="minorHAnsi" w:hAnsi="Times New Roman"/>
                <w:noProof/>
                <w:color w:val="auto"/>
                <w:sz w:val="24"/>
                <w:szCs w:val="24"/>
                <w:u w:val="none"/>
              </w:rPr>
              <w:t xml:space="preserve">2.5 </w:t>
            </w:r>
            <w:r w:rsidR="00AB346D" w:rsidRPr="00FA54C7">
              <w:rPr>
                <w:rStyle w:val="aa"/>
                <w:rFonts w:ascii="Times New Roman" w:eastAsiaTheme="minorHAnsi" w:hAnsi="Times New Roman"/>
                <w:noProof/>
                <w:color w:val="auto"/>
                <w:sz w:val="24"/>
                <w:szCs w:val="24"/>
                <w:u w:val="none"/>
              </w:rPr>
              <w:t>ОЦЕНОЧНЫЕ МАТЕРИАЛЫ</w:t>
            </w:r>
            <w:r w:rsidR="00AB346D" w:rsidRPr="00FA54C7">
              <w:rPr>
                <w:rStyle w:val="aa"/>
                <w:rFonts w:ascii="Times New Roman" w:hAnsi="Times New Roman"/>
                <w:noProof/>
                <w:webHidden/>
                <w:color w:val="auto"/>
                <w:sz w:val="24"/>
                <w:szCs w:val="24"/>
                <w:u w:val="none"/>
              </w:rPr>
              <w:tab/>
            </w:r>
          </w:hyperlink>
          <w:r w:rsidR="00FB6CB6">
            <w:rPr>
              <w:rStyle w:val="aa"/>
              <w:rFonts w:ascii="Times New Roman" w:hAnsi="Times New Roman"/>
              <w:noProof/>
              <w:color w:val="auto"/>
              <w:sz w:val="24"/>
              <w:szCs w:val="24"/>
              <w:u w:val="none"/>
            </w:rPr>
            <w:t>11</w:t>
          </w:r>
        </w:p>
        <w:p w:rsidR="00AB346D" w:rsidRPr="00FA54C7" w:rsidRDefault="00E70969" w:rsidP="00AB346D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r:id="rId19" w:anchor="_Toc52139761" w:history="1">
            <w:r w:rsidR="00FA54C7" w:rsidRPr="00FA54C7">
              <w:rPr>
                <w:rStyle w:val="aa"/>
                <w:rFonts w:ascii="Times New Roman" w:eastAsiaTheme="minorHAnsi" w:hAnsi="Times New Roman"/>
                <w:noProof/>
                <w:color w:val="auto"/>
                <w:sz w:val="24"/>
                <w:szCs w:val="24"/>
                <w:u w:val="none"/>
              </w:rPr>
              <w:t xml:space="preserve">2.6 </w:t>
            </w:r>
            <w:r w:rsidR="00AB346D" w:rsidRPr="00FA54C7">
              <w:rPr>
                <w:rStyle w:val="aa"/>
                <w:rFonts w:ascii="Times New Roman" w:eastAsiaTheme="minorHAnsi" w:hAnsi="Times New Roman"/>
                <w:noProof/>
                <w:color w:val="auto"/>
                <w:sz w:val="24"/>
                <w:szCs w:val="24"/>
                <w:u w:val="none"/>
              </w:rPr>
              <w:t>МЕТОДИЧЕСКИЕ МАТЕРИАЛЫ</w:t>
            </w:r>
            <w:r w:rsidR="00AB346D" w:rsidRPr="00FA54C7">
              <w:rPr>
                <w:rStyle w:val="aa"/>
                <w:rFonts w:ascii="Times New Roman" w:hAnsi="Times New Roman"/>
                <w:noProof/>
                <w:webHidden/>
                <w:color w:val="auto"/>
                <w:sz w:val="24"/>
                <w:szCs w:val="24"/>
                <w:u w:val="none"/>
              </w:rPr>
              <w:tab/>
            </w:r>
          </w:hyperlink>
          <w:r w:rsidR="00FB6CB6">
            <w:rPr>
              <w:rStyle w:val="aa"/>
              <w:rFonts w:ascii="Times New Roman" w:hAnsi="Times New Roman"/>
              <w:noProof/>
              <w:color w:val="auto"/>
              <w:sz w:val="24"/>
              <w:szCs w:val="24"/>
              <w:u w:val="none"/>
            </w:rPr>
            <w:t>12</w:t>
          </w:r>
        </w:p>
        <w:p w:rsidR="00AB346D" w:rsidRPr="00FA54C7" w:rsidRDefault="00E70969" w:rsidP="00AB346D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r:id="rId20" w:anchor="_Toc52139762" w:history="1">
            <w:r w:rsidR="00FA54C7" w:rsidRPr="00FA54C7">
              <w:rPr>
                <w:rStyle w:val="aa"/>
                <w:rFonts w:ascii="Times New Roman" w:eastAsiaTheme="minorHAnsi" w:hAnsi="Times New Roman"/>
                <w:noProof/>
                <w:color w:val="auto"/>
                <w:sz w:val="24"/>
                <w:szCs w:val="24"/>
                <w:u w:val="none"/>
              </w:rPr>
              <w:t xml:space="preserve">2.7 </w:t>
            </w:r>
            <w:r w:rsidR="00AB346D" w:rsidRPr="00FA54C7">
              <w:rPr>
                <w:rStyle w:val="aa"/>
                <w:rFonts w:ascii="Times New Roman" w:eastAsiaTheme="minorHAnsi" w:hAnsi="Times New Roman"/>
                <w:noProof/>
                <w:color w:val="auto"/>
                <w:sz w:val="24"/>
                <w:szCs w:val="24"/>
                <w:u w:val="none"/>
              </w:rPr>
              <w:t>СПИСОК ЛИТЕРАТУРЫ</w:t>
            </w:r>
            <w:r w:rsidR="00AB346D" w:rsidRPr="00FA54C7">
              <w:rPr>
                <w:rStyle w:val="aa"/>
                <w:rFonts w:ascii="Times New Roman" w:hAnsi="Times New Roman"/>
                <w:noProof/>
                <w:webHidden/>
                <w:color w:val="auto"/>
                <w:sz w:val="24"/>
                <w:szCs w:val="24"/>
                <w:u w:val="none"/>
              </w:rPr>
              <w:tab/>
            </w:r>
          </w:hyperlink>
          <w:r w:rsidR="00FB6CB6">
            <w:rPr>
              <w:rStyle w:val="aa"/>
              <w:rFonts w:ascii="Times New Roman" w:hAnsi="Times New Roman"/>
              <w:noProof/>
              <w:color w:val="auto"/>
              <w:sz w:val="24"/>
              <w:szCs w:val="24"/>
              <w:u w:val="none"/>
            </w:rPr>
            <w:t>14</w:t>
          </w:r>
        </w:p>
        <w:p w:rsidR="00AB346D" w:rsidRPr="004F29B2" w:rsidRDefault="001E07C4" w:rsidP="00AB346D">
          <w:pPr>
            <w:rPr>
              <w:rFonts w:ascii="Times New Roman" w:hAnsi="Times New Roman" w:cs="Times New Roman"/>
              <w:sz w:val="24"/>
              <w:szCs w:val="24"/>
            </w:rPr>
          </w:pPr>
          <w:r w:rsidRPr="004F29B2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:rsidR="00AB346D" w:rsidRPr="004F29B2" w:rsidRDefault="00AB346D" w:rsidP="00AB346D">
      <w:pPr>
        <w:rPr>
          <w:rFonts w:ascii="Times New Roman" w:hAnsi="Times New Roman" w:cs="Times New Roman"/>
          <w:sz w:val="24"/>
          <w:szCs w:val="24"/>
        </w:rPr>
      </w:pPr>
      <w:r w:rsidRPr="004F29B2">
        <w:rPr>
          <w:rFonts w:ascii="Times New Roman" w:hAnsi="Times New Roman" w:cs="Times New Roman"/>
          <w:sz w:val="24"/>
          <w:szCs w:val="24"/>
        </w:rPr>
        <w:br/>
      </w:r>
    </w:p>
    <w:p w:rsidR="00AB346D" w:rsidRPr="004F29B2" w:rsidRDefault="00AB346D" w:rsidP="00AB346D">
      <w:pPr>
        <w:rPr>
          <w:rFonts w:ascii="Times New Roman" w:hAnsi="Times New Roman" w:cs="Times New Roman"/>
          <w:sz w:val="24"/>
          <w:szCs w:val="24"/>
        </w:rPr>
      </w:pPr>
    </w:p>
    <w:p w:rsidR="00AB346D" w:rsidRPr="004F29B2" w:rsidRDefault="00AB346D" w:rsidP="00AB346D">
      <w:pPr>
        <w:rPr>
          <w:rFonts w:ascii="Times New Roman" w:hAnsi="Times New Roman" w:cs="Times New Roman"/>
          <w:sz w:val="24"/>
          <w:szCs w:val="24"/>
        </w:rPr>
      </w:pPr>
    </w:p>
    <w:p w:rsidR="004F0BF5" w:rsidRPr="004F29B2" w:rsidRDefault="004F0BF5" w:rsidP="004F0BF5">
      <w:pPr>
        <w:widowControl w:val="0"/>
        <w:spacing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</w:pPr>
    </w:p>
    <w:p w:rsidR="004F0BF5" w:rsidRPr="004F29B2" w:rsidRDefault="004F0BF5" w:rsidP="004F0BF5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 w:bidi="ru-RU"/>
        </w:rPr>
      </w:pPr>
    </w:p>
    <w:p w:rsidR="00AF1B18" w:rsidRPr="004F29B2" w:rsidRDefault="00AF1B18" w:rsidP="00AF1B18">
      <w:pPr>
        <w:pStyle w:val="a3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F1B18" w:rsidRPr="004F29B2" w:rsidRDefault="00AF1B18" w:rsidP="00AF1B18">
      <w:pPr>
        <w:pStyle w:val="a3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F1B18" w:rsidRPr="004F29B2" w:rsidRDefault="00AF1B18" w:rsidP="00AF1B18">
      <w:pPr>
        <w:pStyle w:val="a3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F1B18" w:rsidRPr="004F29B2" w:rsidRDefault="00AF1B18" w:rsidP="00AF1B1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F1B18" w:rsidRPr="004F29B2" w:rsidRDefault="00AF1B18" w:rsidP="004F0BF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346D" w:rsidRPr="004F29B2" w:rsidRDefault="00AB346D" w:rsidP="004F0BF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0827" w:rsidRPr="00DD15BB" w:rsidRDefault="002F0827" w:rsidP="00DD15BB">
      <w:pPr>
        <w:pStyle w:val="1"/>
        <w:spacing w:line="276" w:lineRule="auto"/>
        <w:jc w:val="center"/>
        <w:rPr>
          <w:rFonts w:ascii="Times New Roman" w:eastAsia="SimSun" w:hAnsi="Times New Roman" w:cs="Times New Roman"/>
          <w:color w:val="auto"/>
          <w:kern w:val="2"/>
          <w:sz w:val="24"/>
          <w:szCs w:val="24"/>
          <w:lang w:eastAsia="hi-IN" w:bidi="hi-IN"/>
        </w:rPr>
      </w:pPr>
      <w:bookmarkStart w:id="0" w:name="_Toc54544114"/>
      <w:r w:rsidRPr="00DD15BB">
        <w:rPr>
          <w:rFonts w:ascii="Times New Roman" w:eastAsia="SimSun" w:hAnsi="Times New Roman" w:cs="Times New Roman"/>
          <w:color w:val="auto"/>
          <w:kern w:val="2"/>
          <w:sz w:val="24"/>
          <w:szCs w:val="24"/>
          <w:lang w:eastAsia="hi-IN" w:bidi="hi-IN"/>
        </w:rPr>
        <w:lastRenderedPageBreak/>
        <w:t>Раздел 1 «КОМПЛЕКС ОСНОВНЫХ ХАРАКТЕРИСТИК ОБРАЗОВАНИЯ: ОБЪЕМ, СОДЕРЖАНИЕ, ПЛАНИРУЕМЫЕ РЕЗУЛЬТАТЫ»</w:t>
      </w:r>
      <w:bookmarkEnd w:id="0"/>
      <w:r w:rsidRPr="00DD15BB">
        <w:rPr>
          <w:rFonts w:ascii="Times New Roman" w:eastAsia="SimSun" w:hAnsi="Times New Roman" w:cs="Times New Roman"/>
          <w:color w:val="auto"/>
          <w:kern w:val="2"/>
          <w:sz w:val="24"/>
          <w:szCs w:val="24"/>
          <w:lang w:eastAsia="hi-IN" w:bidi="hi-IN"/>
        </w:rPr>
        <w:t xml:space="preserve"> </w:t>
      </w:r>
    </w:p>
    <w:p w:rsidR="00123730" w:rsidRPr="00DD15BB" w:rsidRDefault="00123730" w:rsidP="00DD15BB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:rsidR="00AF1B18" w:rsidRPr="00DD15BB" w:rsidRDefault="00AF1B18" w:rsidP="00DD15BB">
      <w:pPr>
        <w:pStyle w:val="a3"/>
        <w:numPr>
          <w:ilvl w:val="1"/>
          <w:numId w:val="8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D15B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AF1B18" w:rsidRPr="00DD15BB" w:rsidRDefault="00CA1C76" w:rsidP="00125DB3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BB">
        <w:rPr>
          <w:rFonts w:ascii="Times New Roman" w:hAnsi="Times New Roman" w:cs="Times New Roman"/>
          <w:b/>
          <w:sz w:val="24"/>
          <w:szCs w:val="24"/>
        </w:rPr>
        <w:t xml:space="preserve">НАПРАВЛЕННОСТЬ ПРОГРАММЫ: </w:t>
      </w:r>
      <w:r w:rsidRPr="00DD15BB">
        <w:rPr>
          <w:rFonts w:ascii="Times New Roman" w:hAnsi="Times New Roman" w:cs="Times New Roman"/>
          <w:sz w:val="24"/>
          <w:szCs w:val="24"/>
        </w:rPr>
        <w:t>техническая</w:t>
      </w:r>
    </w:p>
    <w:p w:rsidR="0084231B" w:rsidRDefault="00AF1B18" w:rsidP="00125DB3">
      <w:pPr>
        <w:pStyle w:val="a9"/>
        <w:shd w:val="clear" w:color="auto" w:fill="FFFFFF"/>
        <w:spacing w:before="0" w:beforeAutospacing="0" w:after="240" w:afterAutospacing="0"/>
        <w:ind w:firstLine="708"/>
        <w:rPr>
          <w:color w:val="000000"/>
        </w:rPr>
      </w:pPr>
      <w:r w:rsidRPr="00DD15BB">
        <w:rPr>
          <w:b/>
        </w:rPr>
        <w:t>АКТУАЛЬНОСТЬ ПРОГРАММЫ:</w:t>
      </w:r>
    </w:p>
    <w:p w:rsidR="0084231B" w:rsidRPr="00125DB3" w:rsidRDefault="0084231B" w:rsidP="00125DB3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125DB3">
        <w:rPr>
          <w:color w:val="000000"/>
        </w:rPr>
        <w:t>Перемены, происходящие в современном обществе, требуют ускоренного совершенствования образовательного пространства, определения целей образования, учитывающих государственные, социальные и личностные потребности и интересы. В связи с этим приоритетным направлением становится обеспечение развивающего потенциала новых обра</w:t>
      </w:r>
      <w:r w:rsidR="00125DB3" w:rsidRPr="00125DB3">
        <w:rPr>
          <w:color w:val="000000"/>
        </w:rPr>
        <w:t xml:space="preserve">зовательных стандартов. Занятия техническим </w:t>
      </w:r>
      <w:r w:rsidRPr="00125DB3">
        <w:rPr>
          <w:color w:val="000000"/>
        </w:rPr>
        <w:t>творчеством имеют огромное значение в становлении личности ребенка. Они способствуют раскрытию творческого потенциала личности, вносят вклад в процесс формирования эстетической культуры ребенка, его эмоциональной отзывчивости. Приобретая практич</w:t>
      </w:r>
      <w:r w:rsidR="00125DB3" w:rsidRPr="00125DB3">
        <w:rPr>
          <w:color w:val="000000"/>
        </w:rPr>
        <w:t xml:space="preserve">еские умения и навыки в области технического </w:t>
      </w:r>
      <w:r w:rsidRPr="00125DB3">
        <w:rPr>
          <w:color w:val="000000"/>
        </w:rPr>
        <w:t>творчества, дети получают возможность удовлетворить потребность в созидании, реализовать желание что-то создавать своими руками. Развитие творческих способностей, самостоятельности детей является в настоящее время одной из основных задач.</w:t>
      </w:r>
    </w:p>
    <w:p w:rsidR="00AF1B18" w:rsidRPr="00125DB3" w:rsidRDefault="00125DB3" w:rsidP="00125D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DB3">
        <w:rPr>
          <w:rFonts w:ascii="Times New Roman" w:eastAsia="Times New Roman" w:hAnsi="Times New Roman" w:cs="Times New Roman"/>
          <w:sz w:val="24"/>
          <w:szCs w:val="24"/>
        </w:rPr>
        <w:t>Актуальность предлагаемой программы состоит в том, что она позволяет раскрыть таланты учащихся, развить их физические и духовные возможности, научить их творчески мыслить, не отрываясь при этом от реальности, ограниченной применяемыми технологиями, инструментами и материалами. Также программа предусматривает доведение своих изделий до совершенства.</w:t>
      </w:r>
    </w:p>
    <w:p w:rsidR="00125DB3" w:rsidRDefault="00CC1037" w:rsidP="00125DB3">
      <w:pPr>
        <w:pStyle w:val="a9"/>
        <w:shd w:val="clear" w:color="auto" w:fill="FFFFFF"/>
        <w:spacing w:before="0" w:beforeAutospacing="0" w:after="0" w:afterAutospacing="0" w:line="294" w:lineRule="atLeast"/>
        <w:ind w:firstLine="708"/>
        <w:jc w:val="both"/>
      </w:pPr>
      <w:r w:rsidRPr="00DD15BB">
        <w:rPr>
          <w:b/>
        </w:rPr>
        <w:t>Педагогическая целесообразность</w:t>
      </w:r>
    </w:p>
    <w:p w:rsidR="00C13ECA" w:rsidRPr="00125DB3" w:rsidRDefault="00125DB3" w:rsidP="00125DB3">
      <w:pPr>
        <w:pStyle w:val="a9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r w:rsidRPr="00125DB3">
        <w:t xml:space="preserve">Данное направление накладывается на общеобразовательную область "Технология". С одной стороны, учащиеся связаны с различными видами техники: ручной инструмент, работа с чертежами, работа </w:t>
      </w:r>
      <w:r w:rsidRPr="00125DB3">
        <w:rPr>
          <w:lang w:val="en-US"/>
        </w:rPr>
        <w:t>c</w:t>
      </w:r>
      <w:r w:rsidRPr="00125DB3">
        <w:t xml:space="preserve"> электроинструментом, конструкторами </w:t>
      </w:r>
      <w:r w:rsidRPr="00125DB3">
        <w:rPr>
          <w:lang w:val="en-US"/>
        </w:rPr>
        <w:t>Lego</w:t>
      </w:r>
      <w:r w:rsidRPr="00125DB3">
        <w:t>. С другой стороны, это вид творчества, т.к. на любом этапе, в первую очередь, ставится задача сделать не просто пригодный для использования предмет, но и отвечающий эстетическим критериям. Здесь особую роль играет материал, из которого будет изготовлено будущее изделие. Система занятий создает условия для саморазвития ребенка, помогая ему познать свои индивидуальные задатки и склонности, а также реализовать их в приемлемой форме, полезной для него самого и общества.</w:t>
      </w:r>
    </w:p>
    <w:p w:rsidR="00C13ECA" w:rsidRPr="00DD15BB" w:rsidRDefault="00CC1037" w:rsidP="00DD15B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Направленность образовательной программы: </w:t>
      </w:r>
      <w:r w:rsidR="00E70969" w:rsidRPr="00E7096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техническая.</w:t>
      </w:r>
      <w:r w:rsidR="00E709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70969" w:rsidRPr="00E7096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25DB3"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бразовательная программа «</w:t>
      </w:r>
      <w:r w:rsidR="00E70969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Сделай сам</w:t>
      </w:r>
      <w:r w:rsidR="00125DB3"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» является общеобразовательной программой по предметной области «Технология».</w:t>
      </w:r>
    </w:p>
    <w:p w:rsidR="00125DB3" w:rsidRPr="00125DB3" w:rsidRDefault="00CC1037" w:rsidP="00125DB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5D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Новизна </w:t>
      </w:r>
      <w:r w:rsidR="00125DB3" w:rsidRPr="00125DB3">
        <w:rPr>
          <w:rFonts w:ascii="Times New Roman" w:eastAsia="Times New Roman" w:hAnsi="Times New Roman" w:cs="Times New Roman"/>
          <w:sz w:val="24"/>
          <w:szCs w:val="24"/>
        </w:rPr>
        <w:t>программы состоит в том, что она направлена на комплексное изучение различных техник и технологий: начиная от простейших, таких как выпиливание, до изготовления сложных деталей при помощи специального инструмента. При этом, осваивая принципы изготовления крупных изделий, учащийся имеет возможность одновременно отрабатывать навыки и технологии, применяемые при изготовлении миниатюрных изделий.</w:t>
      </w:r>
    </w:p>
    <w:p w:rsidR="00AF1B18" w:rsidRPr="00DD15BB" w:rsidRDefault="00AF1B18" w:rsidP="00DD15B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ECA" w:rsidRPr="00DD15BB" w:rsidRDefault="00321E38" w:rsidP="00DD15BB">
      <w:pPr>
        <w:spacing w:before="100" w:beforeAutospacing="1"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BB">
        <w:rPr>
          <w:rFonts w:ascii="Times New Roman" w:hAnsi="Times New Roman" w:cs="Times New Roman"/>
          <w:b/>
          <w:sz w:val="24"/>
          <w:szCs w:val="24"/>
        </w:rPr>
        <w:lastRenderedPageBreak/>
        <w:t>Адресат программы</w:t>
      </w:r>
    </w:p>
    <w:p w:rsidR="00321E38" w:rsidRPr="00DD15BB" w:rsidRDefault="00321E38" w:rsidP="00DD15B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="006C1CAA"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грамма рассчитана на обучение </w:t>
      </w:r>
      <w:r w:rsidR="00346A65"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</w:t>
      </w:r>
      <w:r w:rsidR="00842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11 до 13 </w:t>
      </w: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лет. В творческое объединение принимаются все желающие без специального отбора. Для успешной реализации программы целесообразно объединение обучающихся в учебные группы чи</w:t>
      </w:r>
      <w:r w:rsidR="00942B6B"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сленностью от 12 до 15 человек.</w:t>
      </w:r>
    </w:p>
    <w:p w:rsidR="00321E38" w:rsidRPr="00DD15BB" w:rsidRDefault="00321E38" w:rsidP="00DD15BB">
      <w:pPr>
        <w:pStyle w:val="a3"/>
        <w:spacing w:after="0"/>
        <w:ind w:left="36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C13ECA" w:rsidRPr="00DD15BB" w:rsidRDefault="00C13ECA" w:rsidP="00DD15B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5BB">
        <w:rPr>
          <w:rFonts w:ascii="Times New Roman" w:hAnsi="Times New Roman" w:cs="Times New Roman"/>
          <w:b/>
          <w:sz w:val="24"/>
          <w:szCs w:val="24"/>
        </w:rPr>
        <w:t>Уровень программы</w:t>
      </w:r>
    </w:p>
    <w:p w:rsidR="002263E6" w:rsidRPr="00DD15BB" w:rsidRDefault="002F421E" w:rsidP="00DD15B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15BB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программа </w:t>
      </w:r>
      <w:r w:rsidRPr="00DD15BB">
        <w:rPr>
          <w:rFonts w:ascii="Times New Roman" w:hAnsi="Times New Roman" w:cs="Times New Roman"/>
          <w:i/>
          <w:sz w:val="24"/>
          <w:szCs w:val="24"/>
        </w:rPr>
        <w:t>базового уровня</w:t>
      </w:r>
      <w:r w:rsidR="00942B6B" w:rsidRPr="00DD15BB">
        <w:rPr>
          <w:rFonts w:ascii="Times New Roman" w:hAnsi="Times New Roman" w:cs="Times New Roman"/>
          <w:sz w:val="24"/>
          <w:szCs w:val="24"/>
        </w:rPr>
        <w:t xml:space="preserve">, рассчитана на 68 </w:t>
      </w:r>
      <w:r w:rsidR="002F0827" w:rsidRPr="00DD15BB">
        <w:rPr>
          <w:rFonts w:ascii="Times New Roman" w:hAnsi="Times New Roman" w:cs="Times New Roman"/>
          <w:sz w:val="24"/>
          <w:szCs w:val="24"/>
        </w:rPr>
        <w:t xml:space="preserve">часов в год. </w:t>
      </w:r>
      <w:r w:rsidR="00FB6CB6">
        <w:rPr>
          <w:rFonts w:ascii="Times New Roman" w:hAnsi="Times New Roman" w:cs="Times New Roman"/>
          <w:sz w:val="24"/>
          <w:szCs w:val="24"/>
        </w:rPr>
        <w:t xml:space="preserve">Из них 21 час - теоретическая часть, 47 </w:t>
      </w:r>
      <w:r w:rsidRPr="00DD15BB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5659D8" w:rsidRPr="00DD15BB">
        <w:rPr>
          <w:rFonts w:ascii="Times New Roman" w:hAnsi="Times New Roman" w:cs="Times New Roman"/>
          <w:sz w:val="24"/>
          <w:szCs w:val="24"/>
        </w:rPr>
        <w:t>–</w:t>
      </w:r>
      <w:r w:rsidRPr="00DD15BB">
        <w:rPr>
          <w:rFonts w:ascii="Times New Roman" w:hAnsi="Times New Roman" w:cs="Times New Roman"/>
          <w:sz w:val="24"/>
          <w:szCs w:val="24"/>
        </w:rPr>
        <w:t xml:space="preserve"> практическая</w:t>
      </w:r>
      <w:r w:rsidR="005659D8" w:rsidRPr="00DD15BB">
        <w:rPr>
          <w:rFonts w:ascii="Times New Roman" w:hAnsi="Times New Roman" w:cs="Times New Roman"/>
          <w:sz w:val="24"/>
          <w:szCs w:val="24"/>
        </w:rPr>
        <w:t xml:space="preserve"> часть.</w:t>
      </w:r>
    </w:p>
    <w:p w:rsidR="0053103A" w:rsidRPr="00DD15BB" w:rsidRDefault="005659D8" w:rsidP="00DD15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5BB">
        <w:rPr>
          <w:rFonts w:ascii="Times New Roman" w:hAnsi="Times New Roman" w:cs="Times New Roman"/>
          <w:sz w:val="24"/>
          <w:szCs w:val="24"/>
        </w:rPr>
        <w:t>Срок реализации прог</w:t>
      </w:r>
      <w:r w:rsidR="00942B6B" w:rsidRPr="00DD15BB">
        <w:rPr>
          <w:rFonts w:ascii="Times New Roman" w:hAnsi="Times New Roman" w:cs="Times New Roman"/>
          <w:sz w:val="24"/>
          <w:szCs w:val="24"/>
        </w:rPr>
        <w:t xml:space="preserve">раммы: 1 год. Время обучения: 2 </w:t>
      </w:r>
      <w:r w:rsidRPr="00DD15BB">
        <w:rPr>
          <w:rFonts w:ascii="Times New Roman" w:hAnsi="Times New Roman" w:cs="Times New Roman"/>
          <w:sz w:val="24"/>
          <w:szCs w:val="24"/>
        </w:rPr>
        <w:t>часа в неделю.</w:t>
      </w:r>
      <w:r w:rsidR="0053103A" w:rsidRPr="00DD15BB">
        <w:rPr>
          <w:rFonts w:ascii="Times New Roman" w:hAnsi="Times New Roman" w:cs="Times New Roman"/>
          <w:bCs/>
          <w:sz w:val="24"/>
          <w:szCs w:val="24"/>
        </w:rPr>
        <w:t xml:space="preserve"> Длительность занятий – 45 минут. </w:t>
      </w:r>
      <w:r w:rsidR="0053103A" w:rsidRPr="00DD15BB">
        <w:rPr>
          <w:rFonts w:ascii="Times New Roman" w:hAnsi="Times New Roman" w:cs="Times New Roman"/>
          <w:sz w:val="24"/>
          <w:szCs w:val="24"/>
        </w:rPr>
        <w:t xml:space="preserve">Процесс обучения осуществляется </w:t>
      </w:r>
      <w:r w:rsidR="002263E6" w:rsidRPr="00DD15BB">
        <w:rPr>
          <w:rFonts w:ascii="Times New Roman" w:hAnsi="Times New Roman" w:cs="Times New Roman"/>
          <w:sz w:val="24"/>
          <w:szCs w:val="24"/>
        </w:rPr>
        <w:t xml:space="preserve">по учебно-тематическому плану, </w:t>
      </w:r>
      <w:r w:rsidR="0053103A" w:rsidRPr="00DD15BB">
        <w:rPr>
          <w:rFonts w:ascii="Times New Roman" w:hAnsi="Times New Roman" w:cs="Times New Roman"/>
          <w:sz w:val="24"/>
          <w:szCs w:val="24"/>
        </w:rPr>
        <w:t>определяющему количество и содержание образовательной деят</w:t>
      </w:r>
      <w:r w:rsidR="002263E6" w:rsidRPr="00DD15BB">
        <w:rPr>
          <w:rFonts w:ascii="Times New Roman" w:hAnsi="Times New Roman" w:cs="Times New Roman"/>
          <w:sz w:val="24"/>
          <w:szCs w:val="24"/>
        </w:rPr>
        <w:t xml:space="preserve">ельности в месяц, </w:t>
      </w:r>
      <w:r w:rsidR="0053103A" w:rsidRPr="00DD15BB">
        <w:rPr>
          <w:rFonts w:ascii="Times New Roman" w:hAnsi="Times New Roman" w:cs="Times New Roman"/>
          <w:sz w:val="24"/>
          <w:szCs w:val="24"/>
        </w:rPr>
        <w:t>по разработанным сюжетам.</w:t>
      </w:r>
    </w:p>
    <w:p w:rsidR="005659D8" w:rsidRPr="00DD15BB" w:rsidRDefault="005659D8" w:rsidP="00DD15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0827" w:rsidRPr="00DD15BB" w:rsidRDefault="002F0827" w:rsidP="00DD15BB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D15BB">
        <w:rPr>
          <w:rFonts w:ascii="Times New Roman" w:hAnsi="Times New Roman" w:cs="Times New Roman"/>
          <w:b/>
          <w:sz w:val="24"/>
          <w:szCs w:val="24"/>
        </w:rPr>
        <w:t>Форма обучения</w:t>
      </w:r>
    </w:p>
    <w:p w:rsidR="002F0827" w:rsidRPr="00DD15BB" w:rsidRDefault="002263E6" w:rsidP="00DD15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5BB">
        <w:rPr>
          <w:rFonts w:ascii="Times New Roman" w:hAnsi="Times New Roman" w:cs="Times New Roman"/>
          <w:sz w:val="24"/>
          <w:szCs w:val="24"/>
        </w:rPr>
        <w:t>Форма обучения – очная.</w:t>
      </w:r>
    </w:p>
    <w:p w:rsidR="002F0827" w:rsidRPr="00DD15BB" w:rsidRDefault="002F0827" w:rsidP="00DD15B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D15BB">
        <w:rPr>
          <w:rFonts w:ascii="Times New Roman" w:hAnsi="Times New Roman" w:cs="Times New Roman"/>
          <w:b/>
          <w:bCs/>
          <w:sz w:val="24"/>
          <w:szCs w:val="24"/>
        </w:rPr>
        <w:t>Формы организации деятельности</w:t>
      </w:r>
      <w:r w:rsidRPr="00DD15BB">
        <w:rPr>
          <w:rFonts w:ascii="Times New Roman" w:hAnsi="Times New Roman" w:cs="Times New Roman"/>
          <w:sz w:val="24"/>
          <w:szCs w:val="24"/>
        </w:rPr>
        <w:t xml:space="preserve"> учащихся:</w:t>
      </w:r>
    </w:p>
    <w:p w:rsidR="002F0827" w:rsidRPr="00DD15BB" w:rsidRDefault="002F0827" w:rsidP="00DD15B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D15BB">
        <w:rPr>
          <w:rFonts w:ascii="Times New Roman" w:hAnsi="Times New Roman" w:cs="Times New Roman"/>
          <w:sz w:val="24"/>
          <w:szCs w:val="24"/>
        </w:rPr>
        <w:t>- индивидуально-групповая;</w:t>
      </w:r>
    </w:p>
    <w:p w:rsidR="002F0827" w:rsidRPr="00DD15BB" w:rsidRDefault="002F0827" w:rsidP="00DD15B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D15BB">
        <w:rPr>
          <w:rFonts w:ascii="Times New Roman" w:hAnsi="Times New Roman" w:cs="Times New Roman"/>
          <w:sz w:val="24"/>
          <w:szCs w:val="24"/>
        </w:rPr>
        <w:t>- индивидуальная;</w:t>
      </w:r>
    </w:p>
    <w:p w:rsidR="002F0827" w:rsidRPr="00DD15BB" w:rsidRDefault="002F0827" w:rsidP="00DD15B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D15BB">
        <w:rPr>
          <w:rFonts w:ascii="Times New Roman" w:hAnsi="Times New Roman" w:cs="Times New Roman"/>
          <w:sz w:val="24"/>
          <w:szCs w:val="24"/>
        </w:rPr>
        <w:t>- групповая.</w:t>
      </w:r>
    </w:p>
    <w:p w:rsidR="002F0827" w:rsidRPr="00DD15BB" w:rsidRDefault="002F0827" w:rsidP="00DD15B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D23DE" w:rsidRPr="00DD15BB" w:rsidRDefault="00C13ECA" w:rsidP="00DD15B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занятий</w:t>
      </w:r>
    </w:p>
    <w:p w:rsidR="00C13ECA" w:rsidRPr="00DD15BB" w:rsidRDefault="00CA1C76" w:rsidP="00DD15BB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раз в неделю: по 2 </w:t>
      </w:r>
      <w:r w:rsidR="009D23DE"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часа;</w:t>
      </w:r>
    </w:p>
    <w:p w:rsidR="009D23DE" w:rsidRPr="00DD15BB" w:rsidRDefault="009D23DE" w:rsidP="00DD15BB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 между занятиями 10 минут (продолжительность учебного занятия - 45 минут).</w:t>
      </w:r>
    </w:p>
    <w:p w:rsidR="00123730" w:rsidRPr="00DD15BB" w:rsidRDefault="00123730" w:rsidP="00DD15BB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730" w:rsidRPr="00DD15BB" w:rsidRDefault="00123730" w:rsidP="00DD15BB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730" w:rsidRPr="00DD15BB" w:rsidRDefault="00123730" w:rsidP="00DD15BB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ECA" w:rsidRPr="00DD15BB" w:rsidRDefault="00C13ECA" w:rsidP="00DD15BB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ECA" w:rsidRPr="00DD15BB" w:rsidRDefault="00C13ECA" w:rsidP="00DD15BB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ECA" w:rsidRPr="00DD15BB" w:rsidRDefault="00C13ECA" w:rsidP="00DD15BB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ECA" w:rsidRDefault="00C13ECA" w:rsidP="00DD15B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5BB" w:rsidRDefault="00DD15BB" w:rsidP="00DD15B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DB3" w:rsidRDefault="00125DB3" w:rsidP="00DD15B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DB3" w:rsidRPr="00DD15BB" w:rsidRDefault="00125DB3" w:rsidP="00DD15B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03A" w:rsidRPr="00DD15BB" w:rsidRDefault="0053103A" w:rsidP="00DD15BB">
      <w:pPr>
        <w:pStyle w:val="2"/>
        <w:keepLines w:val="0"/>
        <w:numPr>
          <w:ilvl w:val="1"/>
          <w:numId w:val="8"/>
        </w:numPr>
        <w:spacing w:before="240" w:after="6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bookmarkStart w:id="1" w:name="_Toc54544115"/>
      <w:r w:rsidRPr="00DD15BB">
        <w:rPr>
          <w:rFonts w:ascii="Times New Roman" w:hAnsi="Times New Roman" w:cs="Times New Roman"/>
          <w:color w:val="auto"/>
          <w:sz w:val="24"/>
          <w:szCs w:val="24"/>
        </w:rPr>
        <w:lastRenderedPageBreak/>
        <w:t>ЦЕЛЬ И ЗАДАЧИ ПРОГРАММЫ</w:t>
      </w:r>
      <w:bookmarkEnd w:id="1"/>
    </w:p>
    <w:p w:rsidR="00AF1B18" w:rsidRPr="00125DB3" w:rsidRDefault="00AF1B18" w:rsidP="00125DB3">
      <w:pPr>
        <w:pStyle w:val="ae"/>
        <w:spacing w:after="0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A1C76" w:rsidRPr="00125DB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Целью</w:t>
      </w:r>
      <w:r w:rsidR="00125DB3" w:rsidRPr="00125D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программы является </w:t>
      </w:r>
      <w:r w:rsidR="00125DB3" w:rsidRPr="00125DB3">
        <w:rPr>
          <w:rFonts w:ascii="Times New Roman" w:eastAsia="Calibri" w:hAnsi="Times New Roman" w:cs="Times New Roman"/>
          <w:color w:val="000000"/>
          <w:sz w:val="24"/>
          <w:szCs w:val="24"/>
        </w:rPr>
        <w:t>развитие творческих способностей, обучающихся средствами технического моделирования и художественного труда. Цель находится в зоне ближайшего развития потенциала детей, проявляющих интерес к техническому моделированию. Достижение этой цели приводит к формированию устойчивого интереса, расширяет кругозор детей, развивает творческое мышление, формирует навыки самостоятельной работы.</w:t>
      </w:r>
    </w:p>
    <w:p w:rsidR="0053103A" w:rsidRPr="00DD15BB" w:rsidRDefault="0053103A" w:rsidP="00DD15B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5B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25DB3" w:rsidRPr="00125DB3" w:rsidRDefault="00125DB3" w:rsidP="00125DB3">
      <w:pPr>
        <w:pStyle w:val="a3"/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25DB3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бучающие:</w:t>
      </w:r>
    </w:p>
    <w:p w:rsidR="00D41D61" w:rsidRDefault="00D41D61" w:rsidP="00D41D61">
      <w:pPr>
        <w:pStyle w:val="a3"/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DB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5DB3" w:rsidRPr="00125D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учающихся техническим терминам;</w:t>
      </w:r>
    </w:p>
    <w:p w:rsidR="00125DB3" w:rsidRPr="00D41D61" w:rsidRDefault="00D41D61" w:rsidP="00D41D61">
      <w:pPr>
        <w:pStyle w:val="a3"/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DB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5DB3" w:rsidRPr="00D41D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обучить детей основам конструирования;</w:t>
      </w:r>
    </w:p>
    <w:p w:rsidR="00125DB3" w:rsidRPr="00125DB3" w:rsidRDefault="00D41D61" w:rsidP="00125DB3">
      <w:pPr>
        <w:pStyle w:val="a3"/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DB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5DB3" w:rsidRPr="00125D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умение и навык соединения деталей различными способами;</w:t>
      </w:r>
    </w:p>
    <w:p w:rsidR="00125DB3" w:rsidRPr="00125DB3" w:rsidRDefault="00D41D61" w:rsidP="00125DB3">
      <w:pPr>
        <w:pStyle w:val="a3"/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DB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5DB3" w:rsidRPr="00125D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обучить технологии изготовления моделей;</w:t>
      </w:r>
    </w:p>
    <w:p w:rsidR="00125DB3" w:rsidRPr="00125DB3" w:rsidRDefault="00D41D61" w:rsidP="00125DB3">
      <w:pPr>
        <w:pStyle w:val="a3"/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DB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5DB3" w:rsidRPr="00125DB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выработать у учащихся умения применять получе</w:t>
      </w:r>
      <w:r w:rsidR="00125DB3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нные знания на практике, в быту;</w:t>
      </w:r>
    </w:p>
    <w:p w:rsidR="00125DB3" w:rsidRPr="00125DB3" w:rsidRDefault="00125DB3" w:rsidP="00125DB3">
      <w:pPr>
        <w:pStyle w:val="a3"/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25DB3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азвивающие:</w:t>
      </w:r>
    </w:p>
    <w:p w:rsidR="00125DB3" w:rsidRPr="00125DB3" w:rsidRDefault="00D41D61" w:rsidP="00125DB3">
      <w:pPr>
        <w:pStyle w:val="a3"/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</w:t>
      </w:r>
      <w:r w:rsidR="00125DB3" w:rsidRPr="00125DB3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эстетических чувств учащихся, эмоционально-ценностных ориентаций, приобщение учащихся к художественной культуре.</w:t>
      </w:r>
    </w:p>
    <w:p w:rsidR="00125DB3" w:rsidRPr="00125DB3" w:rsidRDefault="00D41D61" w:rsidP="00125DB3">
      <w:pPr>
        <w:pStyle w:val="a3"/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</w:t>
      </w:r>
      <w:r w:rsidR="00125DB3" w:rsidRPr="00125DB3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интереса, эмоционально-положительного отношения к художественно-ручному труду, готовности участвовать самому в создании поделок, отвечающих художественным требованиям (цвет, форма, композиция), а также умения довести начатое дело до конца.</w:t>
      </w:r>
    </w:p>
    <w:p w:rsidR="00125DB3" w:rsidRPr="00125DB3" w:rsidRDefault="00D41D61" w:rsidP="00125DB3">
      <w:pPr>
        <w:pStyle w:val="a3"/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</w:t>
      </w:r>
      <w:r w:rsidR="00125DB3" w:rsidRPr="00125DB3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образного мышления и творческого воображения, эстетического отношения к окружению своего быта.</w:t>
      </w:r>
    </w:p>
    <w:p w:rsidR="00125DB3" w:rsidRPr="00125DB3" w:rsidRDefault="00D41D61" w:rsidP="00125DB3">
      <w:pPr>
        <w:pStyle w:val="a3"/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</w:t>
      </w:r>
      <w:r w:rsidR="00125DB3" w:rsidRPr="00125DB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целого комплекса качеств, присущих творческой личности: умственной активности, быстрой обучаемости, смекалке и изобретательности, стремлению добывать знания, необходимые для выполнения конкретной практической работы, самостоятельности в выборе и решении задачи, трудолюбия, способности увидеть и выделить общее, главное в работе.</w:t>
      </w:r>
    </w:p>
    <w:p w:rsidR="00125DB3" w:rsidRPr="00125DB3" w:rsidRDefault="00125DB3" w:rsidP="00125DB3">
      <w:pPr>
        <w:pStyle w:val="a3"/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DB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D41D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</w:t>
      </w:r>
      <w:r w:rsidRPr="00125DB3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произвольной ручной моторики.</w:t>
      </w:r>
    </w:p>
    <w:p w:rsidR="00125DB3" w:rsidRPr="00125DB3" w:rsidRDefault="00D41D61" w:rsidP="00125DB3">
      <w:pPr>
        <w:pStyle w:val="a3"/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</w:t>
      </w:r>
      <w:r w:rsidR="00125DB3" w:rsidRPr="00125DB3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креативного мышления.</w:t>
      </w:r>
    </w:p>
    <w:p w:rsidR="00125DB3" w:rsidRPr="00125DB3" w:rsidRDefault="00D41D61" w:rsidP="00125DB3">
      <w:pPr>
        <w:pStyle w:val="a3"/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</w:t>
      </w:r>
      <w:r w:rsidR="00125DB3" w:rsidRPr="00125DB3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детской самостоятельности, познавательной активности, познавательной мотивации, интеллектуальных сп</w:t>
      </w:r>
      <w:r w:rsidR="00125DB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особностей учащихся, инициативы;</w:t>
      </w:r>
    </w:p>
    <w:p w:rsidR="00125DB3" w:rsidRPr="00125DB3" w:rsidRDefault="00125DB3" w:rsidP="00125DB3">
      <w:pPr>
        <w:pStyle w:val="a3"/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25DB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оспитательные:</w:t>
      </w:r>
    </w:p>
    <w:p w:rsidR="00125DB3" w:rsidRPr="00125DB3" w:rsidRDefault="00D41D61" w:rsidP="00125DB3">
      <w:pPr>
        <w:pStyle w:val="a3"/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в</w:t>
      </w:r>
      <w:r w:rsidR="00125DB3" w:rsidRPr="00125DB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оспитание коммуникативных качеств, культуры общения и поведения в социуме, эмоциональной отзывчивости и доброжелательности к людям.</w:t>
      </w:r>
    </w:p>
    <w:p w:rsidR="00125DB3" w:rsidRPr="00125DB3" w:rsidRDefault="00D41D61" w:rsidP="00125DB3">
      <w:pPr>
        <w:pStyle w:val="a3"/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</w:t>
      </w:r>
      <w:r w:rsidR="00125DB3" w:rsidRPr="00125DB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оспитание гражданственности и любви к Родине</w:t>
      </w:r>
    </w:p>
    <w:p w:rsidR="00125DB3" w:rsidRPr="00125DB3" w:rsidRDefault="00125DB3" w:rsidP="00125DB3">
      <w:pPr>
        <w:pStyle w:val="a3"/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DB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25D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воспитание у каждого ребенка чувства собственного достоинства, самоуважения, стремления к активной деятельности и творчеству.</w:t>
      </w:r>
    </w:p>
    <w:p w:rsidR="00125DB3" w:rsidRPr="00125DB3" w:rsidRDefault="00125DB3" w:rsidP="00125DB3">
      <w:pPr>
        <w:pStyle w:val="a3"/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DB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25D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выработка настойчивости в достижении цели.</w:t>
      </w:r>
    </w:p>
    <w:p w:rsidR="00125DB3" w:rsidRPr="00125DB3" w:rsidRDefault="00125DB3" w:rsidP="00125DB3">
      <w:pPr>
        <w:pStyle w:val="a3"/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DB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25D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воспитание находчивости, смекалки, трудолюбия.</w:t>
      </w:r>
    </w:p>
    <w:p w:rsidR="00125DB3" w:rsidRPr="00125DB3" w:rsidRDefault="00125DB3" w:rsidP="00125DB3">
      <w:pPr>
        <w:pStyle w:val="a3"/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DB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25D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воспитание дисциплинированности, аккуратности, бережливости.</w:t>
      </w:r>
    </w:p>
    <w:p w:rsidR="00D41D61" w:rsidRPr="00D41D61" w:rsidRDefault="00125DB3" w:rsidP="00D41D61">
      <w:pPr>
        <w:pStyle w:val="a3"/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DB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25D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приобщение детей к деятельности по благоустройству и декоративному оформлению интерьера.</w:t>
      </w:r>
    </w:p>
    <w:p w:rsidR="0053103A" w:rsidRPr="00782729" w:rsidRDefault="0053103A" w:rsidP="00782729">
      <w:pPr>
        <w:pStyle w:val="2"/>
        <w:jc w:val="center"/>
        <w:rPr>
          <w:rFonts w:ascii="Times New Roman" w:eastAsia="SimSun" w:hAnsi="Times New Roman" w:cs="Times New Roman"/>
          <w:i/>
          <w:color w:val="auto"/>
          <w:sz w:val="24"/>
          <w:szCs w:val="24"/>
        </w:rPr>
      </w:pPr>
      <w:bookmarkStart w:id="2" w:name="_Toc475913502"/>
      <w:bookmarkStart w:id="3" w:name="_Toc54544116"/>
      <w:r w:rsidRPr="00782729">
        <w:rPr>
          <w:rFonts w:ascii="Times New Roman" w:hAnsi="Times New Roman" w:cs="Times New Roman"/>
          <w:color w:val="auto"/>
          <w:sz w:val="24"/>
          <w:szCs w:val="24"/>
        </w:rPr>
        <w:lastRenderedPageBreak/>
        <w:t>1.3. СОДЕРЖАНИЕ ПРОГРАММЫ</w:t>
      </w:r>
      <w:bookmarkEnd w:id="2"/>
      <w:bookmarkEnd w:id="3"/>
    </w:p>
    <w:p w:rsidR="00845A77" w:rsidRPr="00782729" w:rsidRDefault="00845A77" w:rsidP="007827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D61" w:rsidRPr="00782729" w:rsidRDefault="00F45113" w:rsidP="00782729">
      <w:pPr>
        <w:pStyle w:val="a3"/>
        <w:numPr>
          <w:ilvl w:val="1"/>
          <w:numId w:val="1"/>
        </w:numPr>
        <w:spacing w:after="0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РАБОТА СО ШТАНГЕН</w:t>
      </w:r>
      <w:r w:rsidR="00D41D61" w:rsidRPr="00782729">
        <w:rPr>
          <w:rFonts w:ascii="Times New Roman" w:eastAsia="Calibri" w:hAnsi="Times New Roman" w:cs="Times New Roman"/>
          <w:b/>
          <w:sz w:val="24"/>
          <w:szCs w:val="24"/>
        </w:rPr>
        <w:t>ЦИРКУЛЕМ</w:t>
      </w:r>
      <w:r w:rsidR="00D41D61" w:rsidRPr="007827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(6 ЧАСОВ)</w:t>
      </w:r>
    </w:p>
    <w:p w:rsidR="00D41D61" w:rsidRDefault="00F45113" w:rsidP="00782729">
      <w:pPr>
        <w:rPr>
          <w:rFonts w:ascii="Times New Roman" w:eastAsia="Calibri" w:hAnsi="Times New Roman" w:cs="Times New Roman"/>
          <w:sz w:val="24"/>
          <w:szCs w:val="24"/>
        </w:rPr>
      </w:pPr>
      <w:r w:rsidRPr="00F45113">
        <w:rPr>
          <w:rFonts w:ascii="Times New Roman" w:eastAsia="Calibri" w:hAnsi="Times New Roman" w:cs="Times New Roman"/>
          <w:b/>
          <w:i/>
          <w:sz w:val="24"/>
          <w:szCs w:val="24"/>
        </w:rPr>
        <w:t>Теория.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Правила пользования штанген</w:t>
      </w:r>
      <w:r w:rsidR="00D41D61" w:rsidRPr="00D41D61">
        <w:rPr>
          <w:rFonts w:ascii="Times New Roman" w:eastAsia="Calibri" w:hAnsi="Times New Roman" w:cs="Times New Roman"/>
          <w:sz w:val="24"/>
          <w:szCs w:val="24"/>
        </w:rPr>
        <w:t xml:space="preserve">циркулем. </w:t>
      </w:r>
      <w:r w:rsidR="00D41D61" w:rsidRPr="00D41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Настройка точности. </w:t>
      </w:r>
      <w:r w:rsidR="00D41D61" w:rsidRPr="00D41D61">
        <w:rPr>
          <w:rFonts w:ascii="Times New Roman" w:eastAsia="Calibri" w:hAnsi="Times New Roman" w:cs="Times New Roman"/>
          <w:sz w:val="24"/>
          <w:szCs w:val="24"/>
        </w:rPr>
        <w:t xml:space="preserve">Точные измерения с использованием различных единиц. </w:t>
      </w:r>
    </w:p>
    <w:p w:rsidR="00F45113" w:rsidRPr="00F45113" w:rsidRDefault="00F45113" w:rsidP="00782729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45113">
        <w:rPr>
          <w:rFonts w:ascii="Times New Roman" w:eastAsia="Calibri" w:hAnsi="Times New Roman" w:cs="Times New Roman"/>
          <w:b/>
          <w:i/>
          <w:sz w:val="24"/>
          <w:szCs w:val="24"/>
        </w:rPr>
        <w:t>Практика.</w:t>
      </w:r>
      <w:r w:rsidRPr="00F451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1D61">
        <w:rPr>
          <w:rFonts w:ascii="Times New Roman" w:eastAsia="Calibri" w:hAnsi="Times New Roman" w:cs="Times New Roman"/>
          <w:sz w:val="24"/>
          <w:szCs w:val="24"/>
        </w:rPr>
        <w:t>Измерение деталей при помощи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штанген</w:t>
      </w:r>
      <w:r w:rsidRPr="00D41D61">
        <w:rPr>
          <w:rFonts w:ascii="Times New Roman" w:eastAsia="Calibri" w:hAnsi="Times New Roman" w:cs="Times New Roman"/>
          <w:sz w:val="24"/>
          <w:szCs w:val="24"/>
        </w:rPr>
        <w:t>циркуля</w:t>
      </w:r>
      <w:r w:rsidRPr="0078272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41D61" w:rsidRPr="00782729" w:rsidRDefault="00D41D61" w:rsidP="00782729">
      <w:pPr>
        <w:pStyle w:val="a3"/>
        <w:numPr>
          <w:ilvl w:val="1"/>
          <w:numId w:val="1"/>
        </w:numPr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2729">
        <w:rPr>
          <w:rFonts w:ascii="Times New Roman" w:eastAsia="Calibri" w:hAnsi="Times New Roman" w:cs="Times New Roman"/>
          <w:b/>
          <w:sz w:val="24"/>
          <w:szCs w:val="24"/>
        </w:rPr>
        <w:t xml:space="preserve">МОДЕЛИРОВАНИЕ ПРИ ПОМОЩИ КОНСТРУКТОРА </w:t>
      </w:r>
      <w:r w:rsidRPr="00782729">
        <w:rPr>
          <w:rFonts w:ascii="Times New Roman" w:eastAsia="Calibri" w:hAnsi="Times New Roman" w:cs="Times New Roman"/>
          <w:b/>
          <w:sz w:val="24"/>
          <w:szCs w:val="24"/>
          <w:lang w:val="en-US"/>
        </w:rPr>
        <w:t>LEGO</w:t>
      </w:r>
      <w:r w:rsidRPr="007827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(24 ЧАСА)</w:t>
      </w:r>
    </w:p>
    <w:p w:rsidR="00D41D61" w:rsidRDefault="00F45113" w:rsidP="0078272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Теория.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41D61" w:rsidRPr="00D41D61">
        <w:rPr>
          <w:rFonts w:ascii="Times New Roman" w:eastAsia="Calibri" w:hAnsi="Times New Roman" w:cs="Times New Roman"/>
          <w:sz w:val="24"/>
          <w:szCs w:val="24"/>
        </w:rPr>
        <w:t>Правила пользования констру</w:t>
      </w:r>
      <w:r w:rsidR="00D41D61" w:rsidRPr="00782729">
        <w:rPr>
          <w:rFonts w:ascii="Times New Roman" w:eastAsia="Calibri" w:hAnsi="Times New Roman" w:cs="Times New Roman"/>
          <w:sz w:val="24"/>
          <w:szCs w:val="24"/>
        </w:rPr>
        <w:t xml:space="preserve">ктором. </w:t>
      </w:r>
      <w:r w:rsidR="00D41D61" w:rsidRPr="00D41D61">
        <w:rPr>
          <w:rFonts w:ascii="Times New Roman" w:eastAsia="Calibri" w:hAnsi="Times New Roman" w:cs="Times New Roman"/>
          <w:sz w:val="24"/>
          <w:szCs w:val="24"/>
        </w:rPr>
        <w:t xml:space="preserve">Технология сборки моделей автомобилей. </w:t>
      </w:r>
    </w:p>
    <w:p w:rsidR="00F45113" w:rsidRPr="00D41D61" w:rsidRDefault="00F45113" w:rsidP="0078272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Практика.</w:t>
      </w:r>
      <w:r w:rsidRPr="00F451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2729">
        <w:rPr>
          <w:rFonts w:ascii="Times New Roman" w:eastAsia="Calibri" w:hAnsi="Times New Roman" w:cs="Times New Roman"/>
          <w:sz w:val="24"/>
          <w:szCs w:val="24"/>
        </w:rPr>
        <w:t xml:space="preserve">Конструирование изделий, </w:t>
      </w:r>
      <w:r w:rsidRPr="00D41D61">
        <w:rPr>
          <w:rFonts w:ascii="Times New Roman" w:eastAsia="Calibri" w:hAnsi="Times New Roman" w:cs="Times New Roman"/>
          <w:sz w:val="24"/>
          <w:szCs w:val="24"/>
        </w:rPr>
        <w:t xml:space="preserve">указанных в журнале </w:t>
      </w:r>
      <w:r w:rsidRPr="00D41D61">
        <w:rPr>
          <w:rFonts w:ascii="Times New Roman" w:eastAsia="Calibri" w:hAnsi="Times New Roman" w:cs="Times New Roman"/>
          <w:sz w:val="24"/>
          <w:szCs w:val="24"/>
          <w:lang w:val="en-US"/>
        </w:rPr>
        <w:t>Lego</w:t>
      </w:r>
      <w:r w:rsidRPr="00D41D61">
        <w:rPr>
          <w:rFonts w:ascii="Times New Roman" w:eastAsia="Calibri" w:hAnsi="Times New Roman" w:cs="Times New Roman"/>
          <w:sz w:val="24"/>
          <w:szCs w:val="24"/>
        </w:rPr>
        <w:t>. Самостоятельная разработка изделий без использования приводных механизмов.</w:t>
      </w:r>
      <w:r w:rsidRPr="00F451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1D61">
        <w:rPr>
          <w:rFonts w:ascii="Times New Roman" w:eastAsia="Calibri" w:hAnsi="Times New Roman" w:cs="Times New Roman"/>
          <w:sz w:val="24"/>
          <w:szCs w:val="24"/>
        </w:rPr>
        <w:t>Самостоятельная разработка изделий с использованием приводных механизмов</w:t>
      </w:r>
      <w:r w:rsidRPr="0078272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41D61" w:rsidRPr="00782729" w:rsidRDefault="00D41D61" w:rsidP="00782729">
      <w:pPr>
        <w:pStyle w:val="a3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2729">
        <w:rPr>
          <w:rFonts w:ascii="Times New Roman" w:eastAsia="Calibri" w:hAnsi="Times New Roman" w:cs="Times New Roman"/>
          <w:b/>
          <w:sz w:val="24"/>
          <w:szCs w:val="24"/>
        </w:rPr>
        <w:t>РАБОТА С КЛЕЕВЫМ ПИСТОЛЕТОМ</w:t>
      </w:r>
      <w:r w:rsidRPr="007827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(12 ЧАСОВ)</w:t>
      </w:r>
    </w:p>
    <w:p w:rsidR="00D41D61" w:rsidRDefault="00F45113" w:rsidP="00782729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Теория.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41D61" w:rsidRPr="00D41D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Общие принципы склеивания деталей. Особенности склеиван</w:t>
      </w:r>
      <w:r w:rsidR="00D41D61" w:rsidRPr="007827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ия деталей. </w:t>
      </w:r>
    </w:p>
    <w:p w:rsidR="00F45113" w:rsidRPr="00D41D61" w:rsidRDefault="00F45113" w:rsidP="00782729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Практика.</w:t>
      </w:r>
      <w:r w:rsidRPr="00F451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827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Склеивание деталей </w:t>
      </w:r>
      <w:r w:rsidRPr="00D41D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 разных материалов</w:t>
      </w:r>
      <w:r w:rsidRPr="007827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41D61" w:rsidRPr="00782729" w:rsidRDefault="00D41D61" w:rsidP="00782729">
      <w:pPr>
        <w:pStyle w:val="a3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2729">
        <w:rPr>
          <w:rFonts w:ascii="Times New Roman" w:eastAsia="Calibri" w:hAnsi="Times New Roman" w:cs="Times New Roman"/>
          <w:b/>
          <w:sz w:val="24"/>
          <w:szCs w:val="24"/>
        </w:rPr>
        <w:t>РАБОТА С РУЧНЫМ ЛОБЗИКОМ (6 ЧАСОВ)</w:t>
      </w:r>
    </w:p>
    <w:p w:rsidR="00D41D61" w:rsidRDefault="00F45113" w:rsidP="0078272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Теория.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41D61" w:rsidRPr="00D41D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Общие принципы </w:t>
      </w:r>
      <w:r w:rsidR="00D41D61" w:rsidRPr="00D41D61">
        <w:rPr>
          <w:rFonts w:ascii="Times New Roman" w:eastAsia="Calibri" w:hAnsi="Times New Roman" w:cs="Times New Roman"/>
          <w:sz w:val="24"/>
          <w:szCs w:val="24"/>
        </w:rPr>
        <w:t xml:space="preserve">работы с ручным лобзиком. </w:t>
      </w:r>
      <w:r w:rsidR="00D41D61" w:rsidRPr="00D41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1D61" w:rsidRPr="00D41D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Особенности </w:t>
      </w:r>
      <w:r w:rsidR="00D41D61" w:rsidRPr="00D41D61">
        <w:rPr>
          <w:rFonts w:ascii="Times New Roman" w:eastAsia="Calibri" w:hAnsi="Times New Roman" w:cs="Times New Roman"/>
          <w:sz w:val="24"/>
          <w:szCs w:val="24"/>
        </w:rPr>
        <w:t xml:space="preserve">работы с ручным лобзиком. </w:t>
      </w:r>
    </w:p>
    <w:p w:rsidR="00F45113" w:rsidRPr="00D41D61" w:rsidRDefault="00F45113" w:rsidP="0078272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Практика.</w:t>
      </w:r>
      <w:r w:rsidRPr="00F451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1D61">
        <w:rPr>
          <w:rFonts w:ascii="Times New Roman" w:eastAsia="Calibri" w:hAnsi="Times New Roman" w:cs="Times New Roman"/>
          <w:sz w:val="24"/>
          <w:szCs w:val="24"/>
        </w:rPr>
        <w:t>Работа с ручным лобзиком.</w:t>
      </w:r>
    </w:p>
    <w:p w:rsidR="00D41D61" w:rsidRPr="00782729" w:rsidRDefault="00D41D61" w:rsidP="00782729">
      <w:pPr>
        <w:pStyle w:val="a3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2729">
        <w:rPr>
          <w:rFonts w:ascii="Times New Roman" w:eastAsia="Calibri" w:hAnsi="Times New Roman" w:cs="Times New Roman"/>
          <w:b/>
          <w:sz w:val="24"/>
          <w:szCs w:val="24"/>
        </w:rPr>
        <w:t>РАБОТА С ЭЛЕКТРОЛОБЗИКОМ</w:t>
      </w:r>
      <w:r w:rsidRPr="007827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(10 ЧАСОВ)</w:t>
      </w:r>
    </w:p>
    <w:p w:rsidR="00D41D61" w:rsidRDefault="00F45113" w:rsidP="0078272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Теория.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41D61" w:rsidRPr="00D41D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Общие принципы </w:t>
      </w:r>
      <w:r w:rsidR="00D41D61" w:rsidRPr="00D41D61">
        <w:rPr>
          <w:rFonts w:ascii="Times New Roman" w:eastAsia="Calibri" w:hAnsi="Times New Roman" w:cs="Times New Roman"/>
          <w:sz w:val="24"/>
          <w:szCs w:val="24"/>
        </w:rPr>
        <w:t xml:space="preserve">работы с электролобзиком. </w:t>
      </w:r>
      <w:r w:rsidR="00D41D61" w:rsidRPr="00D41D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Особенности </w:t>
      </w:r>
      <w:r w:rsidR="00D41D61" w:rsidRPr="00D41D61">
        <w:rPr>
          <w:rFonts w:ascii="Times New Roman" w:eastAsia="Calibri" w:hAnsi="Times New Roman" w:cs="Times New Roman"/>
          <w:sz w:val="24"/>
          <w:szCs w:val="24"/>
        </w:rPr>
        <w:t xml:space="preserve">работы с электролобзиком. </w:t>
      </w:r>
    </w:p>
    <w:p w:rsidR="00F45113" w:rsidRPr="00D41D61" w:rsidRDefault="00F45113" w:rsidP="0078272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Практика.</w:t>
      </w:r>
      <w:r w:rsidRPr="00F451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1D61">
        <w:rPr>
          <w:rFonts w:ascii="Times New Roman" w:eastAsia="Calibri" w:hAnsi="Times New Roman" w:cs="Times New Roman"/>
          <w:sz w:val="24"/>
          <w:szCs w:val="24"/>
        </w:rPr>
        <w:t>Работа эл</w:t>
      </w:r>
      <w:r>
        <w:rPr>
          <w:rFonts w:ascii="Times New Roman" w:eastAsia="Calibri" w:hAnsi="Times New Roman" w:cs="Times New Roman"/>
          <w:sz w:val="24"/>
          <w:szCs w:val="24"/>
        </w:rPr>
        <w:t>ектролобзиком.</w:t>
      </w:r>
    </w:p>
    <w:p w:rsidR="00D41D61" w:rsidRPr="00782729" w:rsidRDefault="00D41D61" w:rsidP="00782729">
      <w:pPr>
        <w:pStyle w:val="a3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729">
        <w:rPr>
          <w:rFonts w:ascii="Times New Roman" w:eastAsia="Calibri" w:hAnsi="Times New Roman" w:cs="Times New Roman"/>
          <w:b/>
          <w:sz w:val="24"/>
          <w:szCs w:val="24"/>
        </w:rPr>
        <w:t>РАБОТА С ШУРУПОВЕРТОМ</w:t>
      </w:r>
      <w:r w:rsidRPr="007827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(10 ЧАСОВ)</w:t>
      </w:r>
    </w:p>
    <w:p w:rsidR="00DD15BB" w:rsidRDefault="00F45113" w:rsidP="00FB6C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Теория.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41D61" w:rsidRPr="00782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Сверление деталей </w:t>
      </w:r>
      <w:proofErr w:type="spellStart"/>
      <w:r w:rsidR="00D41D61" w:rsidRPr="00D41D61">
        <w:rPr>
          <w:rFonts w:ascii="Times New Roman" w:eastAsia="Calibri" w:hAnsi="Times New Roman" w:cs="Times New Roman"/>
          <w:sz w:val="24"/>
          <w:szCs w:val="24"/>
        </w:rPr>
        <w:t>шуруповертом</w:t>
      </w:r>
      <w:proofErr w:type="spellEnd"/>
      <w:r w:rsidR="00D41D61" w:rsidRPr="00D41D6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41D61" w:rsidRPr="00D41D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Общие принципы </w:t>
      </w:r>
      <w:r w:rsidR="00D41D61" w:rsidRPr="00782729">
        <w:rPr>
          <w:rFonts w:ascii="Times New Roman" w:eastAsia="Calibri" w:hAnsi="Times New Roman" w:cs="Times New Roman"/>
          <w:sz w:val="24"/>
          <w:szCs w:val="24"/>
        </w:rPr>
        <w:t xml:space="preserve">работы с </w:t>
      </w:r>
      <w:proofErr w:type="spellStart"/>
      <w:r w:rsidR="00D41D61" w:rsidRPr="00D41D61">
        <w:rPr>
          <w:rFonts w:ascii="Times New Roman" w:eastAsia="Calibri" w:hAnsi="Times New Roman" w:cs="Times New Roman"/>
          <w:sz w:val="24"/>
          <w:szCs w:val="24"/>
        </w:rPr>
        <w:t>шуруповертом</w:t>
      </w:r>
      <w:proofErr w:type="spellEnd"/>
      <w:r w:rsidR="00D41D61" w:rsidRPr="00D41D61">
        <w:rPr>
          <w:rFonts w:ascii="Times New Roman" w:eastAsia="Calibri" w:hAnsi="Times New Roman" w:cs="Times New Roman"/>
          <w:sz w:val="24"/>
          <w:szCs w:val="24"/>
        </w:rPr>
        <w:t>.</w:t>
      </w:r>
      <w:r w:rsidR="00D41D61" w:rsidRPr="00D41D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Особенности </w:t>
      </w:r>
      <w:r w:rsidR="00D41D61" w:rsidRPr="00D41D61">
        <w:rPr>
          <w:rFonts w:ascii="Times New Roman" w:eastAsia="Calibri" w:hAnsi="Times New Roman" w:cs="Times New Roman"/>
          <w:sz w:val="24"/>
          <w:szCs w:val="24"/>
        </w:rPr>
        <w:t>работы с</w:t>
      </w:r>
      <w:r w:rsidR="00D41D61" w:rsidRPr="007827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41D61" w:rsidRPr="00D41D61">
        <w:rPr>
          <w:rFonts w:ascii="Times New Roman" w:eastAsia="Calibri" w:hAnsi="Times New Roman" w:cs="Times New Roman"/>
          <w:sz w:val="24"/>
          <w:szCs w:val="24"/>
        </w:rPr>
        <w:t>шуруповертом</w:t>
      </w:r>
      <w:proofErr w:type="spellEnd"/>
      <w:r w:rsidR="00D41D61" w:rsidRPr="00D41D61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F45113" w:rsidRDefault="00F45113" w:rsidP="00FB6CB6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Практика.</w:t>
      </w:r>
      <w:r w:rsidRPr="00F451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1D61">
        <w:rPr>
          <w:rFonts w:ascii="Times New Roman" w:eastAsia="Calibri" w:hAnsi="Times New Roman" w:cs="Times New Roman"/>
          <w:sz w:val="24"/>
          <w:szCs w:val="24"/>
        </w:rPr>
        <w:t xml:space="preserve">Работа с </w:t>
      </w:r>
      <w:proofErr w:type="spellStart"/>
      <w:r w:rsidRPr="00D41D61">
        <w:rPr>
          <w:rFonts w:ascii="Times New Roman" w:eastAsia="Calibri" w:hAnsi="Times New Roman" w:cs="Times New Roman"/>
          <w:sz w:val="24"/>
          <w:szCs w:val="24"/>
        </w:rPr>
        <w:t>шуруповертом</w:t>
      </w:r>
      <w:proofErr w:type="spellEnd"/>
      <w:r w:rsidRPr="00D41D6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B6CB6" w:rsidRPr="00FB6CB6" w:rsidRDefault="00FB6CB6" w:rsidP="00FB6CB6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2729" w:rsidRPr="00133AD1" w:rsidRDefault="00533C11" w:rsidP="00133AD1">
      <w:pPr>
        <w:pStyle w:val="2"/>
        <w:keepLines w:val="0"/>
        <w:numPr>
          <w:ilvl w:val="1"/>
          <w:numId w:val="21"/>
        </w:numPr>
        <w:spacing w:before="240" w:after="60"/>
        <w:jc w:val="center"/>
        <w:rPr>
          <w:rFonts w:ascii="Times New Roman" w:eastAsia="SimSun" w:hAnsi="Times New Roman" w:cs="Times New Roman"/>
          <w:i/>
          <w:color w:val="auto"/>
          <w:kern w:val="2"/>
          <w:sz w:val="24"/>
          <w:szCs w:val="24"/>
          <w:lang w:bidi="hi-IN"/>
        </w:rPr>
      </w:pPr>
      <w:bookmarkStart w:id="4" w:name="_Toc52139754"/>
      <w:r w:rsidRPr="00DD15BB">
        <w:rPr>
          <w:rFonts w:ascii="Times New Roman" w:eastAsia="SimSun" w:hAnsi="Times New Roman" w:cs="Times New Roman"/>
          <w:color w:val="auto"/>
          <w:kern w:val="2"/>
          <w:sz w:val="24"/>
          <w:szCs w:val="24"/>
          <w:lang w:bidi="hi-IN"/>
        </w:rPr>
        <w:t>ПЛАНИРУЕМЫЕ РЕЗУЛЬТАТЫ</w:t>
      </w:r>
      <w:bookmarkEnd w:id="4"/>
    </w:p>
    <w:p w:rsidR="00782729" w:rsidRPr="00782729" w:rsidRDefault="00782729" w:rsidP="0078272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2729">
        <w:rPr>
          <w:rFonts w:ascii="Times New Roman" w:eastAsia="Calibri" w:hAnsi="Times New Roman" w:cs="Times New Roman"/>
          <w:b/>
          <w:sz w:val="24"/>
          <w:szCs w:val="24"/>
        </w:rPr>
        <w:t>Личностные результаты:</w:t>
      </w:r>
    </w:p>
    <w:p w:rsidR="00782729" w:rsidRPr="00782729" w:rsidRDefault="00782729" w:rsidP="0078272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2729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782729">
        <w:rPr>
          <w:rFonts w:ascii="Times New Roman" w:eastAsia="Calibri" w:hAnsi="Times New Roman" w:cs="Times New Roman"/>
          <w:sz w:val="24"/>
          <w:szCs w:val="24"/>
        </w:rPr>
        <w:t xml:space="preserve"> настойчивость в достижении цели;</w:t>
      </w:r>
    </w:p>
    <w:p w:rsidR="00782729" w:rsidRPr="00782729" w:rsidRDefault="00782729" w:rsidP="0078272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2729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782729">
        <w:rPr>
          <w:rFonts w:ascii="Times New Roman" w:eastAsia="Calibri" w:hAnsi="Times New Roman" w:cs="Times New Roman"/>
          <w:sz w:val="24"/>
          <w:szCs w:val="24"/>
        </w:rPr>
        <w:t xml:space="preserve"> ответственное отношение к результату работы; </w:t>
      </w:r>
    </w:p>
    <w:p w:rsidR="00782729" w:rsidRPr="00782729" w:rsidRDefault="00782729" w:rsidP="0078272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2729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782729">
        <w:rPr>
          <w:rFonts w:ascii="Times New Roman" w:eastAsia="Calibri" w:hAnsi="Times New Roman" w:cs="Times New Roman"/>
          <w:sz w:val="24"/>
          <w:szCs w:val="24"/>
        </w:rPr>
        <w:t xml:space="preserve"> устойчивый познавательный интерес к техническому творчеству;</w:t>
      </w:r>
    </w:p>
    <w:p w:rsidR="00782729" w:rsidRPr="00782729" w:rsidRDefault="00782729" w:rsidP="0078272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2729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782729">
        <w:rPr>
          <w:rFonts w:ascii="Times New Roman" w:eastAsia="Calibri" w:hAnsi="Times New Roman" w:cs="Times New Roman"/>
          <w:sz w:val="24"/>
          <w:szCs w:val="24"/>
        </w:rPr>
        <w:t xml:space="preserve"> навыки самостоятельной работы при выполнении творческих работ;</w:t>
      </w:r>
    </w:p>
    <w:p w:rsidR="00782729" w:rsidRPr="00782729" w:rsidRDefault="00782729" w:rsidP="0078272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2729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782729">
        <w:rPr>
          <w:rFonts w:ascii="Times New Roman" w:eastAsia="Calibri" w:hAnsi="Times New Roman" w:cs="Times New Roman"/>
          <w:sz w:val="24"/>
          <w:szCs w:val="24"/>
        </w:rPr>
        <w:t xml:space="preserve"> умение объективно оценивать степень усвоения изученного материала и результаты практической работы;</w:t>
      </w:r>
    </w:p>
    <w:p w:rsidR="00782729" w:rsidRPr="00782729" w:rsidRDefault="00782729" w:rsidP="0078272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272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  <w:r w:rsidRPr="00782729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782729">
        <w:rPr>
          <w:rFonts w:ascii="Times New Roman" w:eastAsia="Calibri" w:hAnsi="Times New Roman" w:cs="Times New Roman"/>
          <w:sz w:val="24"/>
          <w:szCs w:val="24"/>
        </w:rPr>
        <w:t xml:space="preserve"> основы социально ценных, личностных и нравственных качеств: трудолюбие, организованность, инициативность, любознательность, потребность помогать другим, уважение к чужому труду и результатам труда.</w:t>
      </w:r>
    </w:p>
    <w:p w:rsidR="00782729" w:rsidRPr="00782729" w:rsidRDefault="00782729" w:rsidP="0078272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2729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результаты:</w:t>
      </w:r>
    </w:p>
    <w:p w:rsidR="00782729" w:rsidRPr="00782729" w:rsidRDefault="00782729" w:rsidP="0078272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3AD1">
        <w:rPr>
          <w:rFonts w:ascii="Times New Roman" w:eastAsia="Calibri" w:hAnsi="Times New Roman" w:cs="Times New Roman"/>
          <w:sz w:val="24"/>
          <w:szCs w:val="24"/>
        </w:rPr>
        <w:t xml:space="preserve">В результате обучения учащиеся </w:t>
      </w:r>
      <w:r w:rsidRPr="00782729">
        <w:rPr>
          <w:rFonts w:ascii="Times New Roman" w:eastAsia="Calibri" w:hAnsi="Times New Roman" w:cs="Times New Roman"/>
          <w:sz w:val="24"/>
          <w:szCs w:val="24"/>
        </w:rPr>
        <w:t>должны:</w:t>
      </w:r>
    </w:p>
    <w:p w:rsidR="00782729" w:rsidRPr="00782729" w:rsidRDefault="00782729" w:rsidP="007827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729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7827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096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82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меть самостоятельно выполнять простые фигуры в техниках оригами, </w:t>
      </w:r>
      <w:proofErr w:type="spellStart"/>
      <w:r w:rsidRPr="0078272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бумагопластики</w:t>
      </w:r>
      <w:proofErr w:type="spellEnd"/>
      <w:r w:rsidRPr="0078272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82729" w:rsidRPr="00782729" w:rsidRDefault="00782729" w:rsidP="007827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729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7827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3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освоить знания, умения и навыки </w:t>
      </w:r>
      <w:r w:rsidRPr="0078272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различных видах технического творчества;</w:t>
      </w:r>
    </w:p>
    <w:p w:rsidR="00782729" w:rsidRPr="00782729" w:rsidRDefault="00782729" w:rsidP="0078272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2729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782729">
        <w:rPr>
          <w:rFonts w:ascii="Times New Roman" w:eastAsia="Calibri" w:hAnsi="Times New Roman" w:cs="Times New Roman"/>
          <w:sz w:val="24"/>
          <w:szCs w:val="24"/>
        </w:rPr>
        <w:t xml:space="preserve"> осуществлять поиск необходимой информации через справочную литературу, ИКТ;</w:t>
      </w:r>
    </w:p>
    <w:p w:rsidR="00782729" w:rsidRPr="00782729" w:rsidRDefault="00782729" w:rsidP="0078272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2729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782729">
        <w:rPr>
          <w:rFonts w:ascii="Times New Roman" w:eastAsia="Calibri" w:hAnsi="Times New Roman" w:cs="Times New Roman"/>
          <w:sz w:val="24"/>
          <w:szCs w:val="24"/>
        </w:rPr>
        <w:t xml:space="preserve"> использовать условные обозначения, принятые при изготовлении шаблонов, разверток простейших чертежей,</w:t>
      </w:r>
    </w:p>
    <w:p w:rsidR="00782729" w:rsidRPr="00782729" w:rsidRDefault="00782729" w:rsidP="0078272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2729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782729">
        <w:rPr>
          <w:rFonts w:ascii="Times New Roman" w:eastAsia="Calibri" w:hAnsi="Times New Roman" w:cs="Times New Roman"/>
          <w:sz w:val="24"/>
          <w:szCs w:val="24"/>
        </w:rPr>
        <w:t xml:space="preserve"> использовать условные обозначения в оригами;</w:t>
      </w:r>
    </w:p>
    <w:p w:rsidR="00782729" w:rsidRPr="00782729" w:rsidRDefault="00782729" w:rsidP="0078272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2729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782729">
        <w:rPr>
          <w:rFonts w:ascii="Times New Roman" w:eastAsia="Calibri" w:hAnsi="Times New Roman" w:cs="Times New Roman"/>
          <w:sz w:val="24"/>
          <w:szCs w:val="24"/>
        </w:rPr>
        <w:t xml:space="preserve"> использовать названия основных частей изготовляемых макетов и моделей;</w:t>
      </w:r>
    </w:p>
    <w:p w:rsidR="00782729" w:rsidRPr="00782729" w:rsidRDefault="00782729" w:rsidP="0078272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2729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782729">
        <w:rPr>
          <w:rFonts w:ascii="Times New Roman" w:eastAsia="Calibri" w:hAnsi="Times New Roman" w:cs="Times New Roman"/>
          <w:sz w:val="24"/>
          <w:szCs w:val="24"/>
        </w:rPr>
        <w:t xml:space="preserve"> осваивать технологии изготовления моделей по шаблонам, по разверткам;</w:t>
      </w:r>
    </w:p>
    <w:p w:rsidR="00782729" w:rsidRPr="00782729" w:rsidRDefault="00782729" w:rsidP="0078272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2729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782729">
        <w:rPr>
          <w:rFonts w:ascii="Times New Roman" w:eastAsia="Calibri" w:hAnsi="Times New Roman" w:cs="Times New Roman"/>
          <w:sz w:val="24"/>
          <w:szCs w:val="24"/>
        </w:rPr>
        <w:t xml:space="preserve"> осваивать особенности технологии аппликации, оригами, работы с бросовым материалом;</w:t>
      </w:r>
    </w:p>
    <w:p w:rsidR="00782729" w:rsidRPr="00782729" w:rsidRDefault="00782729" w:rsidP="0078272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2729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782729">
        <w:rPr>
          <w:rFonts w:ascii="Times New Roman" w:eastAsia="Calibri" w:hAnsi="Times New Roman" w:cs="Times New Roman"/>
          <w:sz w:val="24"/>
          <w:szCs w:val="24"/>
        </w:rPr>
        <w:t xml:space="preserve"> развивать художественный вкус при оформлении моделей;</w:t>
      </w:r>
    </w:p>
    <w:p w:rsidR="00782729" w:rsidRDefault="00782729" w:rsidP="00782729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82729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782729">
        <w:rPr>
          <w:rFonts w:ascii="Times New Roman" w:eastAsia="Calibri" w:hAnsi="Times New Roman" w:cs="Times New Roman"/>
          <w:sz w:val="24"/>
          <w:szCs w:val="24"/>
        </w:rPr>
        <w:t xml:space="preserve"> развивать фантазию, логическое мышление при изготовлении моделей по собственному замыслу</w:t>
      </w:r>
      <w:r w:rsidRPr="0078272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782729" w:rsidRPr="00DD15BB" w:rsidRDefault="00782729" w:rsidP="00782729">
      <w:pPr>
        <w:pStyle w:val="Default"/>
        <w:spacing w:line="276" w:lineRule="auto"/>
        <w:jc w:val="both"/>
        <w:rPr>
          <w:color w:val="auto"/>
        </w:rPr>
      </w:pPr>
      <w:r w:rsidRPr="00DD15BB">
        <w:rPr>
          <w:rFonts w:eastAsia="Times New Roman"/>
          <w:color w:val="auto"/>
          <w:lang w:eastAsia="ru-RU"/>
        </w:rPr>
        <w:t xml:space="preserve">   </w:t>
      </w:r>
      <w:r w:rsidRPr="00DD15BB">
        <w:rPr>
          <w:rFonts w:eastAsia="Times New Roman"/>
          <w:b/>
          <w:color w:val="auto"/>
          <w:lang w:eastAsia="ru-RU"/>
        </w:rPr>
        <w:t xml:space="preserve">     </w:t>
      </w:r>
      <w:proofErr w:type="spellStart"/>
      <w:r w:rsidRPr="00DD15BB">
        <w:rPr>
          <w:b/>
          <w:color w:val="auto"/>
        </w:rPr>
        <w:t>Метапредметными</w:t>
      </w:r>
      <w:proofErr w:type="spellEnd"/>
      <w:r w:rsidRPr="00DD15BB">
        <w:rPr>
          <w:color w:val="auto"/>
        </w:rPr>
        <w:t xml:space="preserve"> результатами программы</w:t>
      </w:r>
      <w:r>
        <w:rPr>
          <w:color w:val="auto"/>
        </w:rPr>
        <w:t xml:space="preserve"> «Сделай сам» </w:t>
      </w:r>
      <w:r w:rsidRPr="00DD15BB">
        <w:rPr>
          <w:color w:val="auto"/>
        </w:rPr>
        <w:t xml:space="preserve">является формирование следующих универсальных учебных действий (УУД): </w:t>
      </w:r>
    </w:p>
    <w:p w:rsidR="00782729" w:rsidRPr="00DD15BB" w:rsidRDefault="00782729" w:rsidP="00782729">
      <w:pPr>
        <w:pStyle w:val="Default"/>
        <w:spacing w:line="276" w:lineRule="auto"/>
        <w:ind w:left="720"/>
        <w:jc w:val="both"/>
        <w:rPr>
          <w:color w:val="auto"/>
        </w:rPr>
      </w:pPr>
      <w:r w:rsidRPr="00DD15BB">
        <w:rPr>
          <w:b/>
          <w:bCs/>
          <w:i/>
          <w:iCs/>
          <w:color w:val="auto"/>
        </w:rPr>
        <w:t xml:space="preserve">1. Регулятивные УУД: </w:t>
      </w:r>
    </w:p>
    <w:p w:rsidR="00782729" w:rsidRPr="00DD15BB" w:rsidRDefault="00782729" w:rsidP="00782729">
      <w:pPr>
        <w:pStyle w:val="Default"/>
        <w:numPr>
          <w:ilvl w:val="0"/>
          <w:numId w:val="10"/>
        </w:numPr>
        <w:spacing w:after="14" w:line="276" w:lineRule="auto"/>
        <w:jc w:val="both"/>
        <w:rPr>
          <w:color w:val="auto"/>
        </w:rPr>
      </w:pPr>
      <w:r w:rsidRPr="00DD15BB">
        <w:rPr>
          <w:color w:val="auto"/>
        </w:rPr>
        <w:t xml:space="preserve">Определять и формулировать цель деятельности на занятии с помощью учителя, а далее самостоятельно. </w:t>
      </w:r>
    </w:p>
    <w:p w:rsidR="00782729" w:rsidRPr="00DD15BB" w:rsidRDefault="00782729" w:rsidP="00782729">
      <w:pPr>
        <w:pStyle w:val="Default"/>
        <w:numPr>
          <w:ilvl w:val="0"/>
          <w:numId w:val="10"/>
        </w:numPr>
        <w:spacing w:after="14" w:line="276" w:lineRule="auto"/>
        <w:jc w:val="both"/>
        <w:rPr>
          <w:color w:val="auto"/>
        </w:rPr>
      </w:pPr>
      <w:r w:rsidRPr="00DD15BB">
        <w:rPr>
          <w:color w:val="auto"/>
        </w:rPr>
        <w:t xml:space="preserve">Проговаривать последовательность действий. </w:t>
      </w:r>
    </w:p>
    <w:p w:rsidR="00782729" w:rsidRPr="00DD15BB" w:rsidRDefault="00782729" w:rsidP="00782729">
      <w:pPr>
        <w:pStyle w:val="Default"/>
        <w:numPr>
          <w:ilvl w:val="0"/>
          <w:numId w:val="10"/>
        </w:numPr>
        <w:spacing w:after="14" w:line="276" w:lineRule="auto"/>
        <w:jc w:val="both"/>
        <w:rPr>
          <w:color w:val="auto"/>
        </w:rPr>
      </w:pPr>
      <w:r w:rsidRPr="00DD15BB">
        <w:rPr>
          <w:color w:val="auto"/>
        </w:rPr>
        <w:t xml:space="preserve">Учить высказывать своё предположение (версию) на основе данного задания, учить работать по предложенному учителем плану, а в дальнейшем уметь самостоятельно планировать свою деятельность. </w:t>
      </w:r>
    </w:p>
    <w:p w:rsidR="00782729" w:rsidRPr="00DD15BB" w:rsidRDefault="00782729" w:rsidP="00782729">
      <w:pPr>
        <w:pStyle w:val="Default"/>
        <w:numPr>
          <w:ilvl w:val="0"/>
          <w:numId w:val="10"/>
        </w:numPr>
        <w:spacing w:line="276" w:lineRule="auto"/>
        <w:jc w:val="both"/>
        <w:rPr>
          <w:color w:val="auto"/>
        </w:rPr>
      </w:pPr>
      <w:r w:rsidRPr="00DD15BB">
        <w:rPr>
          <w:color w:val="auto"/>
        </w:rPr>
        <w:t>Учиться совместно с учителем и другими воспитанниками давать эмоциональную оценку деятельности на занятии.</w:t>
      </w:r>
    </w:p>
    <w:p w:rsidR="00782729" w:rsidRPr="00DD15BB" w:rsidRDefault="00782729" w:rsidP="00782729">
      <w:pPr>
        <w:pStyle w:val="Default"/>
        <w:spacing w:line="276" w:lineRule="auto"/>
        <w:ind w:left="720"/>
        <w:jc w:val="both"/>
        <w:rPr>
          <w:color w:val="auto"/>
        </w:rPr>
      </w:pPr>
      <w:r w:rsidRPr="00DD15BB">
        <w:rPr>
          <w:b/>
          <w:bCs/>
          <w:i/>
          <w:iCs/>
          <w:color w:val="auto"/>
        </w:rPr>
        <w:t xml:space="preserve">2. Познавательные УУД: </w:t>
      </w:r>
    </w:p>
    <w:p w:rsidR="00782729" w:rsidRPr="00DD15BB" w:rsidRDefault="00782729" w:rsidP="00782729">
      <w:pPr>
        <w:pStyle w:val="a3"/>
        <w:numPr>
          <w:ilvl w:val="0"/>
          <w:numId w:val="13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осуществлять самоконтроль, самооценку и </w:t>
      </w:r>
      <w:proofErr w:type="spellStart"/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самокоррекцию</w:t>
      </w:r>
      <w:proofErr w:type="spellEnd"/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практической деятельности;</w:t>
      </w:r>
    </w:p>
    <w:p w:rsidR="00782729" w:rsidRPr="00DD15BB" w:rsidRDefault="00782729" w:rsidP="00782729">
      <w:pPr>
        <w:pStyle w:val="a3"/>
        <w:numPr>
          <w:ilvl w:val="0"/>
          <w:numId w:val="13"/>
        </w:numPr>
        <w:shd w:val="clear" w:color="auto" w:fill="FFFFFF" w:themeFill="background1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поиск необходимой информации для выполнения заданий, применять метод информационного поиска, в том числе с помощью компьютерных средств;</w:t>
      </w:r>
    </w:p>
    <w:p w:rsidR="00782729" w:rsidRPr="00DD15BB" w:rsidRDefault="00782729" w:rsidP="00782729">
      <w:pPr>
        <w:pStyle w:val="a3"/>
        <w:numPr>
          <w:ilvl w:val="0"/>
          <w:numId w:val="13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эмоционально-положительного отношения к окружающему миру.</w:t>
      </w:r>
    </w:p>
    <w:p w:rsidR="00782729" w:rsidRPr="00DD15BB" w:rsidRDefault="00782729" w:rsidP="00782729">
      <w:pPr>
        <w:pStyle w:val="Default"/>
        <w:spacing w:line="276" w:lineRule="auto"/>
        <w:ind w:left="720"/>
        <w:jc w:val="both"/>
        <w:rPr>
          <w:color w:val="auto"/>
        </w:rPr>
      </w:pPr>
      <w:r w:rsidRPr="00DD15BB">
        <w:rPr>
          <w:b/>
          <w:bCs/>
          <w:i/>
          <w:iCs/>
          <w:color w:val="auto"/>
        </w:rPr>
        <w:t>3. Коммуникативные УУД</w:t>
      </w:r>
      <w:r w:rsidRPr="00DD15BB">
        <w:rPr>
          <w:i/>
          <w:iCs/>
          <w:color w:val="auto"/>
        </w:rPr>
        <w:t xml:space="preserve">: </w:t>
      </w:r>
    </w:p>
    <w:p w:rsidR="00782729" w:rsidRPr="00DD15BB" w:rsidRDefault="00782729" w:rsidP="00782729">
      <w:pPr>
        <w:pStyle w:val="a3"/>
        <w:numPr>
          <w:ilvl w:val="0"/>
          <w:numId w:val="14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собственное мнение и позицию;</w:t>
      </w:r>
    </w:p>
    <w:p w:rsidR="00B0688A" w:rsidRDefault="00782729" w:rsidP="00DD15BB">
      <w:pPr>
        <w:pStyle w:val="Default"/>
        <w:numPr>
          <w:ilvl w:val="0"/>
          <w:numId w:val="14"/>
        </w:numPr>
        <w:spacing w:after="14" w:line="276" w:lineRule="auto"/>
        <w:jc w:val="both"/>
        <w:rPr>
          <w:color w:val="auto"/>
        </w:rPr>
      </w:pPr>
      <w:r w:rsidRPr="00DD15BB">
        <w:rPr>
          <w:color w:val="auto"/>
        </w:rPr>
        <w:t>Развитие коммуникативных способностей, инициативности, толерантности, самостоятельности.</w:t>
      </w:r>
    </w:p>
    <w:p w:rsidR="00B0688A" w:rsidRDefault="00B0688A" w:rsidP="00B0688A">
      <w:pPr>
        <w:pStyle w:val="Default"/>
        <w:spacing w:after="14" w:line="276" w:lineRule="auto"/>
        <w:jc w:val="both"/>
        <w:rPr>
          <w:color w:val="auto"/>
        </w:rPr>
      </w:pPr>
    </w:p>
    <w:p w:rsidR="00B0688A" w:rsidRDefault="00B0688A" w:rsidP="00B0688A">
      <w:pPr>
        <w:pStyle w:val="Default"/>
        <w:spacing w:after="14" w:line="276" w:lineRule="auto"/>
        <w:jc w:val="both"/>
        <w:rPr>
          <w:color w:val="auto"/>
        </w:rPr>
      </w:pPr>
    </w:p>
    <w:p w:rsidR="00B0688A" w:rsidRDefault="00B0688A" w:rsidP="00B0688A">
      <w:pPr>
        <w:pStyle w:val="Default"/>
        <w:spacing w:after="14" w:line="276" w:lineRule="auto"/>
        <w:jc w:val="both"/>
        <w:rPr>
          <w:color w:val="auto"/>
        </w:rPr>
      </w:pPr>
    </w:p>
    <w:p w:rsidR="00B0688A" w:rsidRPr="00B0688A" w:rsidRDefault="00B0688A" w:rsidP="00B0688A">
      <w:pPr>
        <w:pStyle w:val="Default"/>
        <w:spacing w:after="14" w:line="276" w:lineRule="auto"/>
        <w:jc w:val="both"/>
        <w:rPr>
          <w:color w:val="auto"/>
        </w:rPr>
      </w:pPr>
    </w:p>
    <w:p w:rsidR="005E4A60" w:rsidRPr="00DD15BB" w:rsidRDefault="005E4A60" w:rsidP="00DD15BB">
      <w:pPr>
        <w:pStyle w:val="a3"/>
        <w:shd w:val="clear" w:color="auto" w:fill="FFFFFF" w:themeFill="background1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D15BB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Учебно-тематический план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261"/>
        <w:gridCol w:w="1418"/>
        <w:gridCol w:w="992"/>
        <w:gridCol w:w="1134"/>
        <w:gridCol w:w="2126"/>
      </w:tblGrid>
      <w:tr w:rsidR="009715BA" w:rsidRPr="00DD15BB" w:rsidTr="005D5402">
        <w:trPr>
          <w:trHeight w:val="42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5BA" w:rsidRPr="00DD15BB" w:rsidRDefault="009715BA" w:rsidP="00DD15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9715BA" w:rsidRPr="00DD15BB" w:rsidRDefault="009715BA" w:rsidP="00DD15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п/п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5BA" w:rsidRPr="00DD15BB" w:rsidRDefault="009715BA" w:rsidP="00DD15BB">
            <w:pPr>
              <w:spacing w:after="0"/>
              <w:ind w:right="24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5BA" w:rsidRPr="00DD15BB" w:rsidRDefault="00436C09" w:rsidP="00DD15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9715BA" w:rsidRPr="00DD15BB">
              <w:rPr>
                <w:rFonts w:ascii="Times New Roman" w:hAnsi="Times New Roman" w:cs="Times New Roman"/>
                <w:b/>
                <w:sz w:val="24"/>
                <w:szCs w:val="24"/>
              </w:rPr>
              <w:t>ол-во</w:t>
            </w:r>
          </w:p>
          <w:p w:rsidR="009715BA" w:rsidRPr="00DD15BB" w:rsidRDefault="009715BA" w:rsidP="00DD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5BA" w:rsidRPr="00DD15BB" w:rsidRDefault="00436C09" w:rsidP="00DD15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94E" w:rsidRPr="00DD15BB" w:rsidRDefault="00436C09" w:rsidP="00DD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аттестации/контроля</w:t>
            </w:r>
          </w:p>
        </w:tc>
      </w:tr>
      <w:tr w:rsidR="009715BA" w:rsidRPr="00DD15BB" w:rsidTr="005D5402">
        <w:trPr>
          <w:trHeight w:val="19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BA" w:rsidRPr="00DD15BB" w:rsidRDefault="009715BA" w:rsidP="00DD15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BA" w:rsidRPr="00DD15BB" w:rsidRDefault="009715BA" w:rsidP="00DD15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BA" w:rsidRPr="00DD15BB" w:rsidRDefault="009715BA" w:rsidP="00DD15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5BA" w:rsidRPr="00DD15BB" w:rsidRDefault="00436C09" w:rsidP="00DD15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  <w:r w:rsidR="009715BA" w:rsidRPr="00DD15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5BA" w:rsidRPr="00DD15BB" w:rsidRDefault="00436C09" w:rsidP="00DD15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  <w:r w:rsidR="009715BA" w:rsidRPr="00DD15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BA" w:rsidRPr="00DD15BB" w:rsidRDefault="009715BA" w:rsidP="00DD15BB">
            <w:pPr>
              <w:spacing w:after="0"/>
              <w:ind w:left="-439"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A60" w:rsidRPr="00DD15BB" w:rsidTr="005D5402">
        <w:trPr>
          <w:trHeight w:val="6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60" w:rsidRPr="00DD15BB" w:rsidRDefault="005E4A60" w:rsidP="00DD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60" w:rsidRPr="005D5402" w:rsidRDefault="00F45113" w:rsidP="00DD15B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Работа со Штанген</w:t>
            </w:r>
            <w:r w:rsidR="00087C57" w:rsidRPr="005D5402">
              <w:rPr>
                <w:rFonts w:ascii="Times New Roman" w:eastAsia="Calibri" w:hAnsi="Times New Roman" w:cs="Times New Roman"/>
                <w:b/>
                <w:sz w:val="24"/>
              </w:rPr>
              <w:t>циркулем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60" w:rsidRPr="005D5402" w:rsidRDefault="00087C57" w:rsidP="009E0D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40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60" w:rsidRPr="005D5402" w:rsidRDefault="009E0D4D" w:rsidP="009E0D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60" w:rsidRPr="005D5402" w:rsidRDefault="009E0D4D" w:rsidP="009E0D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60" w:rsidRPr="00DD15BB" w:rsidRDefault="005E4A60" w:rsidP="00DD15BB">
            <w:pPr>
              <w:spacing w:after="0"/>
              <w:ind w:left="-439"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C57" w:rsidRPr="00DD15BB" w:rsidTr="005D5402">
        <w:trPr>
          <w:trHeight w:val="6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C57" w:rsidRPr="00DD15BB" w:rsidRDefault="00087C57" w:rsidP="00087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5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57" w:rsidRPr="00570892" w:rsidRDefault="00F45113" w:rsidP="00087C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Правила пользования Штанген</w:t>
            </w:r>
            <w:r w:rsidR="00087C57" w:rsidRPr="00570892">
              <w:rPr>
                <w:rFonts w:ascii="Times New Roman" w:hAnsi="Times New Roman"/>
                <w:sz w:val="24"/>
              </w:rPr>
              <w:t>циркулем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57" w:rsidRPr="0070395B" w:rsidRDefault="00087C57" w:rsidP="009E0D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57" w:rsidRPr="0070395B" w:rsidRDefault="00087C57" w:rsidP="009E0D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7C57" w:rsidRPr="0070395B" w:rsidRDefault="00087C57" w:rsidP="009E0D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57" w:rsidRPr="00DD15BB" w:rsidRDefault="00087C57" w:rsidP="00087C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Опрос по правилам ТБ</w:t>
            </w:r>
          </w:p>
        </w:tc>
      </w:tr>
      <w:tr w:rsidR="00087C57" w:rsidRPr="00DD15BB" w:rsidTr="005D5402">
        <w:trPr>
          <w:trHeight w:val="5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C57" w:rsidRPr="00DD15BB" w:rsidRDefault="005D5402" w:rsidP="00087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57" w:rsidRPr="00570892" w:rsidRDefault="00087C57" w:rsidP="00087C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570892">
              <w:rPr>
                <w:rFonts w:ascii="Times New Roman" w:eastAsia="Times New Roman" w:hAnsi="Times New Roman"/>
                <w:sz w:val="24"/>
                <w:lang w:eastAsia="ru-RU"/>
              </w:rPr>
              <w:t>Настройка точности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57" w:rsidRPr="0070395B" w:rsidRDefault="00087C57" w:rsidP="009E0D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57" w:rsidRPr="0070395B" w:rsidRDefault="005D5402" w:rsidP="009E0D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7C57" w:rsidRPr="0070395B" w:rsidRDefault="005D5402" w:rsidP="009E0D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57" w:rsidRPr="00DD15BB" w:rsidRDefault="005D5402" w:rsidP="005D54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Опрос по изученной теме</w:t>
            </w:r>
          </w:p>
        </w:tc>
      </w:tr>
      <w:tr w:rsidR="00087C57" w:rsidRPr="00DD15BB" w:rsidTr="005D5402">
        <w:trPr>
          <w:trHeight w:val="5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C57" w:rsidRPr="00DD15BB" w:rsidRDefault="005D5402" w:rsidP="00087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57" w:rsidRPr="00570892" w:rsidRDefault="00087C57" w:rsidP="00087C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570892">
              <w:rPr>
                <w:rFonts w:ascii="Times New Roman" w:hAnsi="Times New Roman"/>
                <w:sz w:val="24"/>
              </w:rPr>
              <w:t>Точные измерения с использованием различных 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57" w:rsidRPr="0070395B" w:rsidRDefault="00087C57" w:rsidP="009E0D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57" w:rsidRPr="0070395B" w:rsidRDefault="005D5402" w:rsidP="009E0D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7C57" w:rsidRPr="0070395B" w:rsidRDefault="005D5402" w:rsidP="009E0D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57" w:rsidRPr="00DD15BB" w:rsidRDefault="005D5402" w:rsidP="00087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Анализ выполненных работ</w:t>
            </w:r>
          </w:p>
        </w:tc>
      </w:tr>
      <w:tr w:rsidR="00087C57" w:rsidRPr="00DD15BB" w:rsidTr="005D5402">
        <w:trPr>
          <w:trHeight w:val="5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C57" w:rsidRPr="00DD15BB" w:rsidRDefault="005D5402" w:rsidP="00087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57" w:rsidRPr="00570892" w:rsidRDefault="00087C57" w:rsidP="00087C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570892">
              <w:rPr>
                <w:rFonts w:ascii="Times New Roman" w:hAnsi="Times New Roman"/>
                <w:sz w:val="24"/>
              </w:rPr>
              <w:t xml:space="preserve">Измерение деталей при помощи </w:t>
            </w:r>
            <w:r>
              <w:rPr>
                <w:rFonts w:ascii="Times New Roman" w:hAnsi="Times New Roman"/>
                <w:sz w:val="24"/>
              </w:rPr>
              <w:t>ш</w:t>
            </w:r>
            <w:r w:rsidR="00F45113">
              <w:rPr>
                <w:rFonts w:ascii="Times New Roman" w:hAnsi="Times New Roman"/>
                <w:sz w:val="24"/>
              </w:rPr>
              <w:t>танген</w:t>
            </w:r>
            <w:r w:rsidRPr="00570892">
              <w:rPr>
                <w:rFonts w:ascii="Times New Roman" w:hAnsi="Times New Roman"/>
                <w:sz w:val="24"/>
              </w:rPr>
              <w:t>циркул</w:t>
            </w:r>
            <w:r>
              <w:rPr>
                <w:rFonts w:ascii="Times New Roman" w:hAnsi="Times New Roman"/>
                <w:sz w:val="24"/>
              </w:rPr>
              <w:t>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57" w:rsidRPr="0070395B" w:rsidRDefault="00087C57" w:rsidP="009E0D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57" w:rsidRPr="0070395B" w:rsidRDefault="005D5402" w:rsidP="009E0D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7C57" w:rsidRPr="0070395B" w:rsidRDefault="005D5402" w:rsidP="009E0D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57" w:rsidRPr="00DD15BB" w:rsidRDefault="005D5402" w:rsidP="00087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Анализ выполненных работ</w:t>
            </w:r>
          </w:p>
        </w:tc>
      </w:tr>
      <w:tr w:rsidR="005D5402" w:rsidRPr="00DD15BB" w:rsidTr="005D5402">
        <w:trPr>
          <w:trHeight w:val="5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02" w:rsidRPr="00DD15BB" w:rsidRDefault="005D5402" w:rsidP="005D5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02" w:rsidRPr="005D5402" w:rsidRDefault="005D5402" w:rsidP="005D54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D5402">
              <w:rPr>
                <w:rFonts w:ascii="Times New Roman" w:hAnsi="Times New Roman"/>
                <w:b/>
                <w:sz w:val="24"/>
                <w:szCs w:val="24"/>
              </w:rPr>
              <w:t xml:space="preserve">Моделирование при помощи конструктора </w:t>
            </w:r>
            <w:r w:rsidRPr="005D540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402" w:rsidRPr="005D5402" w:rsidRDefault="005D5402" w:rsidP="009E0D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D54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02" w:rsidRPr="005D5402" w:rsidRDefault="009E0D4D" w:rsidP="009E0D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02" w:rsidRPr="005D5402" w:rsidRDefault="009E0D4D" w:rsidP="009E0D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02" w:rsidRPr="00DD15BB" w:rsidRDefault="005D5402" w:rsidP="005D54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402" w:rsidRPr="00DD15BB" w:rsidTr="005D5402">
        <w:trPr>
          <w:trHeight w:val="57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02" w:rsidRPr="00570892" w:rsidRDefault="005D5402" w:rsidP="005D54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02" w:rsidRPr="00570892" w:rsidRDefault="005D5402" w:rsidP="005D54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892">
              <w:rPr>
                <w:rFonts w:ascii="Times New Roman" w:hAnsi="Times New Roman"/>
                <w:sz w:val="24"/>
                <w:szCs w:val="24"/>
              </w:rPr>
              <w:t>Правила пользования конструктором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402" w:rsidRPr="0070395B" w:rsidRDefault="005D5402" w:rsidP="009E0D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02" w:rsidRPr="005D5402" w:rsidRDefault="005D5402" w:rsidP="009E0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02" w:rsidRPr="005D5402" w:rsidRDefault="005D5402" w:rsidP="009E0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02" w:rsidRPr="00DD15BB" w:rsidRDefault="009E0D4D" w:rsidP="005D54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Опрос по изученной теме</w:t>
            </w:r>
          </w:p>
        </w:tc>
      </w:tr>
      <w:tr w:rsidR="005D5402" w:rsidRPr="00DD15BB" w:rsidTr="005D5402">
        <w:trPr>
          <w:trHeight w:val="66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02" w:rsidRPr="00570892" w:rsidRDefault="005D5402" w:rsidP="005D54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02" w:rsidRPr="00570892" w:rsidRDefault="005D5402" w:rsidP="005D54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Конструирование изделий, </w:t>
            </w:r>
            <w:r w:rsidRPr="00570892">
              <w:rPr>
                <w:rFonts w:ascii="Times New Roman" w:hAnsi="Times New Roman"/>
                <w:sz w:val="24"/>
                <w:szCs w:val="24"/>
              </w:rPr>
              <w:t xml:space="preserve">указанных в журнале </w:t>
            </w:r>
            <w:r w:rsidRPr="00570892"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402" w:rsidRPr="0070395B" w:rsidRDefault="005D5402" w:rsidP="009E0D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02" w:rsidRPr="005D5402" w:rsidRDefault="005D5402" w:rsidP="009E0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02" w:rsidRPr="005D5402" w:rsidRDefault="005D5402" w:rsidP="009E0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02" w:rsidRPr="00DD15BB" w:rsidRDefault="009E0D4D" w:rsidP="009E0D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5D5402" w:rsidRPr="00DD15BB" w:rsidTr="005D5402">
        <w:trPr>
          <w:trHeight w:val="66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02" w:rsidRPr="00570892" w:rsidRDefault="005D5402" w:rsidP="005D54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02" w:rsidRPr="00570892" w:rsidRDefault="005D5402" w:rsidP="005D54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892">
              <w:rPr>
                <w:rFonts w:ascii="Times New Roman" w:hAnsi="Times New Roman"/>
                <w:sz w:val="24"/>
                <w:szCs w:val="24"/>
              </w:rPr>
              <w:t>Самостоятельная разработка изделий без использования приводных механизмов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402" w:rsidRPr="0070395B" w:rsidRDefault="005D5402" w:rsidP="009E0D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02" w:rsidRPr="005D5402" w:rsidRDefault="005D5402" w:rsidP="009E0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02" w:rsidRPr="005D5402" w:rsidRDefault="005D5402" w:rsidP="009E0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02" w:rsidRPr="00DD15BB" w:rsidRDefault="009E0D4D" w:rsidP="005D54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Анализ выполненных работ</w:t>
            </w:r>
          </w:p>
        </w:tc>
      </w:tr>
      <w:tr w:rsidR="005D5402" w:rsidRPr="00DD15BB" w:rsidTr="005D5402">
        <w:trPr>
          <w:trHeight w:val="51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02" w:rsidRPr="00570892" w:rsidRDefault="005D5402" w:rsidP="005D54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02" w:rsidRPr="009E0D4D" w:rsidRDefault="005D5402" w:rsidP="009E0D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892">
              <w:rPr>
                <w:rFonts w:ascii="Times New Roman" w:hAnsi="Times New Roman"/>
                <w:sz w:val="24"/>
                <w:szCs w:val="24"/>
              </w:rPr>
              <w:t>Технология сборки моделей а</w:t>
            </w:r>
            <w:r w:rsidR="009E0D4D">
              <w:rPr>
                <w:rFonts w:ascii="Times New Roman" w:hAnsi="Times New Roman"/>
                <w:sz w:val="24"/>
                <w:szCs w:val="24"/>
              </w:rPr>
              <w:t>втомобилей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402" w:rsidRPr="0070395B" w:rsidRDefault="005D5402" w:rsidP="009E0D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02" w:rsidRPr="005D5402" w:rsidRDefault="005D5402" w:rsidP="009E0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02" w:rsidRPr="005D5402" w:rsidRDefault="005D5402" w:rsidP="009E0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02" w:rsidRPr="00DD15BB" w:rsidRDefault="009E0D4D" w:rsidP="005D54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Опрос по изученной теме</w:t>
            </w:r>
          </w:p>
        </w:tc>
      </w:tr>
      <w:tr w:rsidR="005D5402" w:rsidRPr="00DD15BB" w:rsidTr="005D5402">
        <w:trPr>
          <w:trHeight w:val="39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02" w:rsidRPr="00570892" w:rsidRDefault="005D5402" w:rsidP="005D54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02" w:rsidRPr="00570892" w:rsidRDefault="005D5402" w:rsidP="005D54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892">
              <w:rPr>
                <w:rFonts w:ascii="Times New Roman" w:hAnsi="Times New Roman"/>
                <w:sz w:val="24"/>
                <w:szCs w:val="24"/>
              </w:rPr>
              <w:t>Самостоятельная разработка изделий с использованием приводных механизмов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402" w:rsidRPr="0070395B" w:rsidRDefault="005D5402" w:rsidP="009E0D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02" w:rsidRPr="005D5402" w:rsidRDefault="005D5402" w:rsidP="009E0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02" w:rsidRPr="005D5402" w:rsidRDefault="005D5402" w:rsidP="009E0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02" w:rsidRPr="00DD15BB" w:rsidRDefault="009E0D4D" w:rsidP="009E0D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Анализ выполненных работ</w:t>
            </w:r>
          </w:p>
        </w:tc>
      </w:tr>
      <w:tr w:rsidR="005D5402" w:rsidRPr="00DD15BB" w:rsidTr="005D5402">
        <w:trPr>
          <w:trHeight w:val="6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02" w:rsidRPr="00DD15BB" w:rsidRDefault="005D5402" w:rsidP="005D5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02" w:rsidRPr="005D5402" w:rsidRDefault="005D5402" w:rsidP="005D54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D5402">
              <w:rPr>
                <w:rFonts w:ascii="Times New Roman" w:hAnsi="Times New Roman"/>
                <w:b/>
                <w:sz w:val="24"/>
                <w:szCs w:val="24"/>
              </w:rPr>
              <w:t>Работа с клеевым пистолетом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02" w:rsidRPr="005D5402" w:rsidRDefault="005D5402" w:rsidP="009E0D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D54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02" w:rsidRPr="005D5402" w:rsidRDefault="009E0D4D" w:rsidP="009E0D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02" w:rsidRPr="005D5402" w:rsidRDefault="009E0D4D" w:rsidP="009E0D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02" w:rsidRPr="00DD15BB" w:rsidRDefault="005D5402" w:rsidP="005D54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402" w:rsidRPr="00DD15BB" w:rsidTr="005D5402">
        <w:trPr>
          <w:trHeight w:val="69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02" w:rsidRPr="00D32CA7" w:rsidRDefault="005D5402" w:rsidP="005D54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32CA7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02" w:rsidRPr="00D32CA7" w:rsidRDefault="005D5402" w:rsidP="005D54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32CA7">
              <w:rPr>
                <w:rFonts w:ascii="Times New Roman" w:eastAsia="Times New Roman" w:hAnsi="Times New Roman"/>
                <w:bCs/>
                <w:lang w:eastAsia="ru-RU"/>
              </w:rPr>
              <w:t xml:space="preserve">Общие принципы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склеивания деталей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402" w:rsidRPr="0070395B" w:rsidRDefault="005D5402" w:rsidP="009E0D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02" w:rsidRPr="00DD15BB" w:rsidRDefault="005D5402" w:rsidP="009E0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02" w:rsidRPr="00DD15BB" w:rsidRDefault="005D5402" w:rsidP="009E0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02" w:rsidRPr="00DD15BB" w:rsidRDefault="006001EE" w:rsidP="005D5402">
            <w:pPr>
              <w:tabs>
                <w:tab w:val="left" w:pos="18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Опрос по изученной теме</w:t>
            </w:r>
          </w:p>
        </w:tc>
      </w:tr>
      <w:tr w:rsidR="005D5402" w:rsidRPr="00DD15BB" w:rsidTr="005D5402">
        <w:trPr>
          <w:trHeight w:val="69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02" w:rsidRPr="00D32CA7" w:rsidRDefault="005D5402" w:rsidP="005D54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32CA7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02" w:rsidRPr="00D32CA7" w:rsidRDefault="005D5402" w:rsidP="005D54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32CA7">
              <w:rPr>
                <w:rFonts w:ascii="Times New Roman" w:eastAsia="Times New Roman" w:hAnsi="Times New Roman"/>
                <w:bCs/>
                <w:lang w:eastAsia="ru-RU"/>
              </w:rPr>
              <w:t xml:space="preserve">Особенности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склеивания деталей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402" w:rsidRPr="0070395B" w:rsidRDefault="005D5402" w:rsidP="009E0D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02" w:rsidRPr="00DD15BB" w:rsidRDefault="005D5402" w:rsidP="009E0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02" w:rsidRPr="00DD15BB" w:rsidRDefault="005D5402" w:rsidP="009E0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02" w:rsidRPr="00DD15BB" w:rsidRDefault="006001EE" w:rsidP="005D5402">
            <w:pPr>
              <w:tabs>
                <w:tab w:val="left" w:pos="18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5D5402" w:rsidRPr="00DD15BB" w:rsidTr="005D5402">
        <w:trPr>
          <w:trHeight w:val="69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02" w:rsidRPr="00D32CA7" w:rsidRDefault="005D5402" w:rsidP="005D54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32CA7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02" w:rsidRPr="00D32CA7" w:rsidRDefault="005D5402" w:rsidP="005D54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Склеивание деталей из разных материалов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402" w:rsidRPr="0070395B" w:rsidRDefault="005D5402" w:rsidP="009E0D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02" w:rsidRPr="00DD15BB" w:rsidRDefault="009E0D4D" w:rsidP="009E0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02" w:rsidRPr="00DD15BB" w:rsidRDefault="009E0D4D" w:rsidP="009E0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02" w:rsidRPr="00DD15BB" w:rsidRDefault="009E0D4D" w:rsidP="005D54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Анализ выполненных работ</w:t>
            </w:r>
          </w:p>
        </w:tc>
      </w:tr>
      <w:tr w:rsidR="005D5402" w:rsidRPr="00DD15BB" w:rsidTr="009E0D4D">
        <w:trPr>
          <w:trHeight w:val="4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02" w:rsidRPr="00DD15BB" w:rsidRDefault="005D5402" w:rsidP="005D54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02" w:rsidRPr="005D5402" w:rsidRDefault="005D5402" w:rsidP="005D54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5402">
              <w:rPr>
                <w:rFonts w:ascii="Times New Roman" w:hAnsi="Times New Roman"/>
                <w:b/>
                <w:sz w:val="24"/>
                <w:szCs w:val="24"/>
              </w:rPr>
              <w:t>Работа с ручным лобзиком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402" w:rsidRPr="005D5402" w:rsidRDefault="005D5402" w:rsidP="009E0D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D54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02" w:rsidRPr="005D5402" w:rsidRDefault="009E0D4D" w:rsidP="009E0D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02" w:rsidRPr="005D5402" w:rsidRDefault="009E0D4D" w:rsidP="009E0D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02" w:rsidRPr="00DD15BB" w:rsidRDefault="005D5402" w:rsidP="005D5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402" w:rsidRPr="00DD15BB" w:rsidTr="005D5402">
        <w:trPr>
          <w:trHeight w:val="6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02" w:rsidRPr="0070395B" w:rsidRDefault="005D5402" w:rsidP="005D5402">
            <w:pPr>
              <w:spacing w:after="0" w:line="240" w:lineRule="auto"/>
              <w:ind w:left="108" w:firstLine="85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02" w:rsidRPr="0070395B" w:rsidRDefault="005D5402" w:rsidP="005D54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9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Общие принципы </w:t>
            </w:r>
            <w:r w:rsidRPr="0070395B">
              <w:rPr>
                <w:rFonts w:ascii="Times New Roman" w:hAnsi="Times New Roman"/>
                <w:sz w:val="24"/>
                <w:szCs w:val="24"/>
              </w:rPr>
              <w:t>работы с ручным лобзиком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402" w:rsidRPr="0070395B" w:rsidRDefault="005D5402" w:rsidP="009E0D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02" w:rsidRPr="00DD15BB" w:rsidRDefault="005D5402" w:rsidP="009E0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02" w:rsidRPr="00DD15BB" w:rsidRDefault="005D5402" w:rsidP="009E0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02" w:rsidRPr="00DD15BB" w:rsidRDefault="009E0D4D" w:rsidP="005D54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Опрос по изученной теме</w:t>
            </w:r>
          </w:p>
        </w:tc>
      </w:tr>
      <w:tr w:rsidR="005D5402" w:rsidRPr="00DD15BB" w:rsidTr="005D5402">
        <w:trPr>
          <w:trHeight w:val="6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02" w:rsidRPr="0070395B" w:rsidRDefault="005D5402" w:rsidP="005D5402">
            <w:pPr>
              <w:spacing w:after="0" w:line="240" w:lineRule="auto"/>
              <w:ind w:left="108" w:firstLine="85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02" w:rsidRPr="0070395B" w:rsidRDefault="005D5402" w:rsidP="005D54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0395B">
              <w:rPr>
                <w:rFonts w:ascii="Times New Roman" w:hAnsi="Times New Roman"/>
                <w:sz w:val="24"/>
                <w:szCs w:val="24"/>
              </w:rPr>
              <w:t>Работа с ручным лобзиком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402" w:rsidRPr="0070395B" w:rsidRDefault="005D5402" w:rsidP="009E0D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02" w:rsidRPr="00DD15BB" w:rsidRDefault="009E0D4D" w:rsidP="009E0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02" w:rsidRPr="00DD15BB" w:rsidRDefault="005D5402" w:rsidP="009E0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02" w:rsidRPr="00DD15BB" w:rsidRDefault="009E0D4D" w:rsidP="005D54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Анализ выполненных работ</w:t>
            </w:r>
          </w:p>
        </w:tc>
      </w:tr>
      <w:tr w:rsidR="005D5402" w:rsidRPr="00DD15BB" w:rsidTr="009E0D4D">
        <w:trPr>
          <w:trHeight w:val="3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02" w:rsidRPr="00DD15BB" w:rsidRDefault="005D5402" w:rsidP="005D5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02" w:rsidRPr="005D5402" w:rsidRDefault="005D5402" w:rsidP="005D54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5402">
              <w:rPr>
                <w:rFonts w:ascii="Times New Roman" w:hAnsi="Times New Roman"/>
                <w:b/>
                <w:sz w:val="24"/>
                <w:szCs w:val="24"/>
              </w:rPr>
              <w:t>Работа с электролобзиком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402" w:rsidRPr="005D5402" w:rsidRDefault="009E0D4D" w:rsidP="009E0D4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02" w:rsidRPr="005D5402" w:rsidRDefault="009E0D4D" w:rsidP="009E0D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02" w:rsidRPr="005D5402" w:rsidRDefault="009E0D4D" w:rsidP="009E0D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02" w:rsidRPr="00DD15BB" w:rsidRDefault="005D5402" w:rsidP="005D54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402" w:rsidRPr="00DD15BB" w:rsidTr="005D5402">
        <w:trPr>
          <w:trHeight w:val="6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02" w:rsidRPr="0070395B" w:rsidRDefault="005D5402" w:rsidP="005D54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02" w:rsidRPr="0070395B" w:rsidRDefault="005D5402" w:rsidP="005D54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9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Общие принципы </w:t>
            </w:r>
            <w:r w:rsidRPr="0070395B">
              <w:rPr>
                <w:rFonts w:ascii="Times New Roman" w:hAnsi="Times New Roman"/>
                <w:sz w:val="24"/>
                <w:szCs w:val="24"/>
              </w:rPr>
              <w:t>работы с электролобзиком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402" w:rsidRPr="0070395B" w:rsidRDefault="005D5402" w:rsidP="009E0D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02" w:rsidRPr="00DD15BB" w:rsidRDefault="005D5402" w:rsidP="009E0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02" w:rsidRPr="00DD15BB" w:rsidRDefault="005D5402" w:rsidP="009E0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02" w:rsidRPr="00DD15BB" w:rsidRDefault="00B0688A" w:rsidP="005D54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5D5402" w:rsidRPr="00DD15BB" w:rsidTr="009E0D4D">
        <w:trPr>
          <w:trHeight w:val="5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02" w:rsidRPr="0070395B" w:rsidRDefault="005D5402" w:rsidP="005D54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02" w:rsidRPr="0070395B" w:rsidRDefault="005D5402" w:rsidP="005D54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70395B">
              <w:rPr>
                <w:rFonts w:ascii="Times New Roman" w:hAnsi="Times New Roman"/>
                <w:sz w:val="24"/>
                <w:szCs w:val="24"/>
              </w:rPr>
              <w:t>абот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0395B">
              <w:rPr>
                <w:rFonts w:ascii="Times New Roman" w:hAnsi="Times New Roman"/>
                <w:sz w:val="24"/>
                <w:szCs w:val="24"/>
              </w:rPr>
              <w:t xml:space="preserve"> с электролобзиком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402" w:rsidRPr="0070395B" w:rsidRDefault="009E0D4D" w:rsidP="009E0D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02" w:rsidRPr="00DD15BB" w:rsidRDefault="009E0D4D" w:rsidP="009E0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02" w:rsidRPr="00DD15BB" w:rsidRDefault="009E0D4D" w:rsidP="009E0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02" w:rsidRPr="00DD15BB" w:rsidRDefault="009E0D4D" w:rsidP="005D5402">
            <w:pPr>
              <w:tabs>
                <w:tab w:val="left" w:pos="130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Анализ выполненных работ</w:t>
            </w:r>
          </w:p>
        </w:tc>
      </w:tr>
      <w:tr w:rsidR="005D5402" w:rsidRPr="00DD15BB" w:rsidTr="009E0D4D">
        <w:trPr>
          <w:trHeight w:val="4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02" w:rsidRPr="00DD15BB" w:rsidRDefault="005D5402" w:rsidP="005D5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02" w:rsidRPr="005D5402" w:rsidRDefault="005D5402" w:rsidP="005D54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5402">
              <w:rPr>
                <w:rFonts w:ascii="Times New Roman" w:hAnsi="Times New Roman"/>
                <w:b/>
                <w:sz w:val="24"/>
                <w:szCs w:val="24"/>
              </w:rPr>
              <w:t xml:space="preserve">Работа с </w:t>
            </w:r>
            <w:proofErr w:type="spellStart"/>
            <w:r w:rsidRPr="005D5402">
              <w:rPr>
                <w:rFonts w:ascii="Times New Roman" w:hAnsi="Times New Roman"/>
                <w:b/>
                <w:sz w:val="24"/>
                <w:szCs w:val="24"/>
              </w:rPr>
              <w:t>шуруповертом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402" w:rsidRPr="005D5402" w:rsidRDefault="009E0D4D" w:rsidP="009E0D4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02" w:rsidRPr="005D5402" w:rsidRDefault="009E0D4D" w:rsidP="009E0D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02" w:rsidRPr="005D5402" w:rsidRDefault="009E0D4D" w:rsidP="009E0D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02" w:rsidRPr="00DD15BB" w:rsidRDefault="005D5402" w:rsidP="005D54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402" w:rsidRPr="00DD15BB" w:rsidTr="005D5402">
        <w:trPr>
          <w:trHeight w:val="6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02" w:rsidRPr="0070395B" w:rsidRDefault="005D5402" w:rsidP="005D54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02" w:rsidRPr="0070395B" w:rsidRDefault="005D5402" w:rsidP="005D54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9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Общие принципы </w:t>
            </w:r>
            <w:r w:rsidRPr="0070395B">
              <w:rPr>
                <w:rFonts w:ascii="Times New Roman" w:hAnsi="Times New Roman"/>
                <w:sz w:val="24"/>
                <w:szCs w:val="24"/>
              </w:rPr>
              <w:t>работы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395B">
              <w:rPr>
                <w:rFonts w:ascii="Times New Roman" w:hAnsi="Times New Roman"/>
                <w:sz w:val="24"/>
                <w:szCs w:val="24"/>
              </w:rPr>
              <w:t>шуруповертом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402" w:rsidRPr="0070395B" w:rsidRDefault="005D5402" w:rsidP="009E0D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02" w:rsidRPr="00DD15BB" w:rsidRDefault="009E0D4D" w:rsidP="009E0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02" w:rsidRPr="00DD15BB" w:rsidRDefault="009E0D4D" w:rsidP="009E0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02" w:rsidRPr="00DD15BB" w:rsidRDefault="00B0688A" w:rsidP="00B068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Опрос по изученной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5402" w:rsidRPr="00DD15BB" w:rsidTr="005D5402">
        <w:trPr>
          <w:trHeight w:val="6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02" w:rsidRPr="0070395B" w:rsidRDefault="005D5402" w:rsidP="005D54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02" w:rsidRPr="0070395B" w:rsidRDefault="005D5402" w:rsidP="005D54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95B"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proofErr w:type="spellStart"/>
            <w:r w:rsidRPr="0070395B">
              <w:rPr>
                <w:rFonts w:ascii="Times New Roman" w:hAnsi="Times New Roman"/>
                <w:sz w:val="24"/>
                <w:szCs w:val="24"/>
              </w:rPr>
              <w:t>шуруповертом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402" w:rsidRPr="0070395B" w:rsidRDefault="009E0D4D" w:rsidP="009E0D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02" w:rsidRPr="00DD15BB" w:rsidRDefault="009E0D4D" w:rsidP="009E0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02" w:rsidRPr="00DD15BB" w:rsidRDefault="009E0D4D" w:rsidP="009E0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02" w:rsidRPr="00DD15BB" w:rsidRDefault="009E0D4D" w:rsidP="005D5402">
            <w:pPr>
              <w:tabs>
                <w:tab w:val="left" w:pos="130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Анализ выполненных работ</w:t>
            </w:r>
            <w:r w:rsidR="00FB6CB6">
              <w:rPr>
                <w:rFonts w:ascii="Times New Roman" w:hAnsi="Times New Roman" w:cs="Times New Roman"/>
                <w:sz w:val="24"/>
                <w:szCs w:val="24"/>
              </w:rPr>
              <w:t>. Защита проекта</w:t>
            </w:r>
          </w:p>
        </w:tc>
      </w:tr>
      <w:tr w:rsidR="005E4A60" w:rsidRPr="00DD15BB" w:rsidTr="005D5402">
        <w:trPr>
          <w:trHeight w:val="905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60" w:rsidRPr="00DD15BB" w:rsidRDefault="005E4A60" w:rsidP="00DD15B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60" w:rsidRPr="00DD15BB" w:rsidRDefault="000E3E19" w:rsidP="009E0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60" w:rsidRPr="00DD15BB" w:rsidRDefault="009E0D4D" w:rsidP="009E0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60" w:rsidRPr="00DD15BB" w:rsidRDefault="009E0D4D" w:rsidP="009E0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60" w:rsidRPr="00DD15BB" w:rsidRDefault="005E4A60" w:rsidP="00DD15BB">
            <w:pPr>
              <w:spacing w:after="0"/>
              <w:ind w:left="-439"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15BB" w:rsidRDefault="00DD15BB" w:rsidP="00DD15BB">
      <w:pPr>
        <w:pStyle w:val="1"/>
        <w:spacing w:line="27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54544117"/>
    </w:p>
    <w:p w:rsidR="00DD15BB" w:rsidRDefault="00DD15BB" w:rsidP="00DD15BB">
      <w:pPr>
        <w:rPr>
          <w:lang w:eastAsia="ar-SA"/>
        </w:rPr>
      </w:pPr>
    </w:p>
    <w:p w:rsidR="00DD15BB" w:rsidRDefault="00DD15BB" w:rsidP="00DD15BB">
      <w:pPr>
        <w:rPr>
          <w:lang w:eastAsia="ar-SA"/>
        </w:rPr>
      </w:pPr>
    </w:p>
    <w:p w:rsidR="00DD15BB" w:rsidRDefault="00DD15BB" w:rsidP="00DD15BB">
      <w:pPr>
        <w:rPr>
          <w:lang w:eastAsia="ar-SA"/>
        </w:rPr>
      </w:pPr>
    </w:p>
    <w:p w:rsidR="00DD15BB" w:rsidRDefault="00DD15BB" w:rsidP="00DD15BB">
      <w:pPr>
        <w:rPr>
          <w:lang w:eastAsia="ar-SA"/>
        </w:rPr>
      </w:pPr>
    </w:p>
    <w:p w:rsidR="00DD15BB" w:rsidRDefault="00DD15BB" w:rsidP="00DD15BB">
      <w:pPr>
        <w:rPr>
          <w:lang w:eastAsia="ar-SA"/>
        </w:rPr>
      </w:pPr>
    </w:p>
    <w:p w:rsidR="00DD15BB" w:rsidRDefault="00DD15BB" w:rsidP="00DD15BB">
      <w:pPr>
        <w:rPr>
          <w:lang w:eastAsia="ar-SA"/>
        </w:rPr>
      </w:pPr>
    </w:p>
    <w:p w:rsidR="00DD15BB" w:rsidRDefault="00DD15BB" w:rsidP="00DD15BB">
      <w:pPr>
        <w:rPr>
          <w:lang w:eastAsia="ar-SA"/>
        </w:rPr>
      </w:pPr>
    </w:p>
    <w:p w:rsidR="00DD15BB" w:rsidRDefault="00DD15BB" w:rsidP="00DD15BB">
      <w:pPr>
        <w:rPr>
          <w:lang w:eastAsia="ar-SA"/>
        </w:rPr>
      </w:pPr>
    </w:p>
    <w:p w:rsidR="00DD15BB" w:rsidRDefault="00DD15BB" w:rsidP="00DD15BB">
      <w:pPr>
        <w:rPr>
          <w:lang w:eastAsia="ar-SA"/>
        </w:rPr>
      </w:pPr>
    </w:p>
    <w:p w:rsidR="00FB6CB6" w:rsidRPr="00DD15BB" w:rsidRDefault="00FB6CB6" w:rsidP="00DD15BB">
      <w:pPr>
        <w:rPr>
          <w:lang w:eastAsia="ar-SA"/>
        </w:rPr>
      </w:pPr>
    </w:p>
    <w:p w:rsidR="00DF069E" w:rsidRPr="00DD15BB" w:rsidRDefault="00DF069E" w:rsidP="00DD15BB">
      <w:pPr>
        <w:pStyle w:val="1"/>
        <w:spacing w:line="27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D15BB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РАЗДЕЛ №2 «КОМПЛЕКС ОРГАНИЗАЦИОННО-ПЕДАГОГИЧЕСКИХ УСЛОВИЙ, ВКЛЮЧАЮЩИЙ ФОРМЫ АТТЕСТАЦИИ»</w:t>
      </w:r>
      <w:bookmarkEnd w:id="5"/>
    </w:p>
    <w:p w:rsidR="00DF069E" w:rsidRPr="00DD15BB" w:rsidRDefault="00DF069E" w:rsidP="00DD15BB">
      <w:pPr>
        <w:pStyle w:val="2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bookmarkStart w:id="6" w:name="_Toc54544118"/>
      <w:r w:rsidRPr="00DD15BB">
        <w:rPr>
          <w:rFonts w:ascii="Times New Roman" w:hAnsi="Times New Roman" w:cs="Times New Roman"/>
          <w:i/>
          <w:color w:val="auto"/>
          <w:sz w:val="24"/>
          <w:szCs w:val="24"/>
        </w:rPr>
        <w:t>2.1. КАЛЕНДАРНЫЙ УЧЕБНЫЙ ГРАФИК</w:t>
      </w:r>
      <w:bookmarkEnd w:id="6"/>
    </w:p>
    <w:p w:rsidR="00DF069E" w:rsidRPr="00DD15BB" w:rsidRDefault="00DF069E" w:rsidP="00DD15BB">
      <w:pPr>
        <w:pStyle w:val="Default"/>
        <w:spacing w:line="276" w:lineRule="auto"/>
        <w:rPr>
          <w:b/>
          <w:color w:val="aut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1984"/>
        <w:gridCol w:w="2694"/>
        <w:gridCol w:w="1099"/>
      </w:tblGrid>
      <w:tr w:rsidR="00DF069E" w:rsidRPr="00DD15BB" w:rsidTr="00272725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069E" w:rsidRPr="00DD15BB" w:rsidRDefault="00DF069E" w:rsidP="00DD15BB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 w:rsidRPr="00DD15BB">
              <w:rPr>
                <w:b/>
                <w:color w:val="auto"/>
              </w:rPr>
              <w:t>Календарный учебный график</w:t>
            </w:r>
          </w:p>
        </w:tc>
      </w:tr>
      <w:tr w:rsidR="00DF069E" w:rsidRPr="00DD15BB" w:rsidTr="00272725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9E" w:rsidRPr="00DD15BB" w:rsidRDefault="00DF069E" w:rsidP="00DD15B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D15BB">
              <w:rPr>
                <w:color w:val="auto"/>
              </w:rPr>
              <w:t>Начало учебного года</w:t>
            </w:r>
          </w:p>
        </w:tc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9E" w:rsidRPr="00DD15BB" w:rsidRDefault="00DF069E" w:rsidP="00DD15B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D15BB">
              <w:rPr>
                <w:color w:val="auto"/>
              </w:rPr>
              <w:t>1 сентября</w:t>
            </w:r>
          </w:p>
        </w:tc>
      </w:tr>
      <w:tr w:rsidR="00DF069E" w:rsidRPr="00DD15BB" w:rsidTr="00272725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9E" w:rsidRPr="00DD15BB" w:rsidRDefault="00DF069E" w:rsidP="00DD15B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D15BB">
              <w:rPr>
                <w:color w:val="auto"/>
              </w:rPr>
              <w:t>Окончание учебного года</w:t>
            </w:r>
          </w:p>
        </w:tc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9E" w:rsidRPr="00DD15BB" w:rsidRDefault="00DF069E" w:rsidP="00DD15B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D15BB">
              <w:rPr>
                <w:color w:val="auto"/>
              </w:rPr>
              <w:t>31 мая</w:t>
            </w:r>
          </w:p>
        </w:tc>
      </w:tr>
      <w:tr w:rsidR="00DF069E" w:rsidRPr="00DD15BB" w:rsidTr="00272725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9E" w:rsidRPr="00DD15BB" w:rsidRDefault="00DF069E" w:rsidP="00DD15B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D15BB">
              <w:rPr>
                <w:color w:val="auto"/>
              </w:rPr>
              <w:t>Количество учебных недель</w:t>
            </w:r>
          </w:p>
        </w:tc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9E" w:rsidRPr="00DD15BB" w:rsidRDefault="00DF069E" w:rsidP="00DD15B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D15BB">
              <w:rPr>
                <w:color w:val="auto"/>
              </w:rPr>
              <w:t>34 недели</w:t>
            </w:r>
          </w:p>
        </w:tc>
      </w:tr>
      <w:tr w:rsidR="00DF069E" w:rsidRPr="00DD15BB" w:rsidTr="00272725"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9E" w:rsidRPr="00DD15BB" w:rsidRDefault="00DF069E" w:rsidP="00DD15B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D15BB">
              <w:rPr>
                <w:color w:val="auto"/>
              </w:rPr>
              <w:t>Осенние каникулы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9E" w:rsidRPr="00DD15BB" w:rsidRDefault="00DF069E" w:rsidP="00DD15B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D15BB">
              <w:rPr>
                <w:color w:val="auto"/>
              </w:rPr>
              <w:t>октябрьские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9E" w:rsidRPr="00DD15BB" w:rsidRDefault="00DF069E" w:rsidP="00DD15B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D15BB">
              <w:rPr>
                <w:color w:val="auto"/>
              </w:rPr>
              <w:t>05.10.2020-11.10.2020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9E" w:rsidRPr="00DD15BB" w:rsidRDefault="00DF069E" w:rsidP="00DD15B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D15BB">
              <w:rPr>
                <w:color w:val="auto"/>
              </w:rPr>
              <w:t>6 дней</w:t>
            </w:r>
          </w:p>
        </w:tc>
      </w:tr>
      <w:tr w:rsidR="00DF069E" w:rsidRPr="00DD15BB" w:rsidTr="002727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9E" w:rsidRPr="00DD15BB" w:rsidRDefault="00DF069E" w:rsidP="00DD15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9E" w:rsidRPr="00DD15BB" w:rsidRDefault="00DF069E" w:rsidP="00DD15B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D15BB">
              <w:rPr>
                <w:color w:val="auto"/>
              </w:rPr>
              <w:t>ноябрьские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9E" w:rsidRPr="00DD15BB" w:rsidRDefault="00DF069E" w:rsidP="00DD15B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D15BB">
              <w:rPr>
                <w:color w:val="auto"/>
              </w:rPr>
              <w:t>16.11.2020-22.11.2020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9E" w:rsidRPr="00DD15BB" w:rsidRDefault="00DF069E" w:rsidP="00DD15B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D15BB">
              <w:rPr>
                <w:color w:val="auto"/>
              </w:rPr>
              <w:t>6 дней</w:t>
            </w:r>
          </w:p>
        </w:tc>
      </w:tr>
      <w:tr w:rsidR="00DF069E" w:rsidRPr="00DD15BB" w:rsidTr="00272725"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9E" w:rsidRPr="00DD15BB" w:rsidRDefault="00DF069E" w:rsidP="00DD15B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D15BB">
              <w:rPr>
                <w:color w:val="auto"/>
              </w:rPr>
              <w:t>Зимние каникулы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9E" w:rsidRPr="00DD15BB" w:rsidRDefault="00DF069E" w:rsidP="00DD15B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D15BB">
              <w:rPr>
                <w:color w:val="auto"/>
              </w:rPr>
              <w:t>январские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9E" w:rsidRPr="00DD15BB" w:rsidRDefault="00DF069E" w:rsidP="00DD15B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D15BB">
              <w:rPr>
                <w:color w:val="auto"/>
              </w:rPr>
              <w:t>31.12.2021-10.01.2021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9E" w:rsidRPr="00DD15BB" w:rsidRDefault="00DF069E" w:rsidP="00DD15B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D15BB">
              <w:rPr>
                <w:color w:val="auto"/>
              </w:rPr>
              <w:t>11 дней</w:t>
            </w:r>
          </w:p>
        </w:tc>
      </w:tr>
      <w:tr w:rsidR="00DF069E" w:rsidRPr="00DD15BB" w:rsidTr="002727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9E" w:rsidRPr="00DD15BB" w:rsidRDefault="00DF069E" w:rsidP="00DD15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9E" w:rsidRPr="00DD15BB" w:rsidRDefault="00DF069E" w:rsidP="00DD15B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D15BB">
              <w:rPr>
                <w:color w:val="auto"/>
              </w:rPr>
              <w:t>февральские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9E" w:rsidRPr="00DD15BB" w:rsidRDefault="00DF069E" w:rsidP="00DD15B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D15BB">
              <w:rPr>
                <w:color w:val="auto"/>
              </w:rPr>
              <w:t>22.02.2021-11.04.2021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9E" w:rsidRPr="00DD15BB" w:rsidRDefault="00DF069E" w:rsidP="00DD15B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D15BB">
              <w:rPr>
                <w:color w:val="auto"/>
              </w:rPr>
              <w:t>6 дней</w:t>
            </w:r>
          </w:p>
        </w:tc>
      </w:tr>
      <w:tr w:rsidR="00DF069E" w:rsidRPr="00DD15BB" w:rsidTr="0027272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9E" w:rsidRPr="00DD15BB" w:rsidRDefault="00DF069E" w:rsidP="00DD15B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D15BB">
              <w:rPr>
                <w:color w:val="auto"/>
              </w:rPr>
              <w:t>Весенние каникулы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9E" w:rsidRPr="00DD15BB" w:rsidRDefault="00DF069E" w:rsidP="00DD15B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D15BB">
              <w:rPr>
                <w:color w:val="auto"/>
              </w:rPr>
              <w:t>апрельские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9E" w:rsidRPr="00DD15BB" w:rsidRDefault="00DF069E" w:rsidP="00DD15B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D15BB">
              <w:rPr>
                <w:color w:val="auto"/>
              </w:rPr>
              <w:t>05.04.2021-11.04.2021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9E" w:rsidRPr="00DD15BB" w:rsidRDefault="00DF069E" w:rsidP="00DD15B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D15BB">
              <w:rPr>
                <w:color w:val="auto"/>
              </w:rPr>
              <w:t>6 дней</w:t>
            </w:r>
          </w:p>
        </w:tc>
      </w:tr>
      <w:tr w:rsidR="00DF069E" w:rsidRPr="00DD15BB" w:rsidTr="00272725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9E" w:rsidRPr="00DD15BB" w:rsidRDefault="00DF069E" w:rsidP="00DD15B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D15BB">
              <w:rPr>
                <w:color w:val="auto"/>
              </w:rPr>
              <w:t>Летние каникулы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9E" w:rsidRPr="00DD15BB" w:rsidRDefault="00DF069E" w:rsidP="00DD15B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D15BB">
              <w:rPr>
                <w:color w:val="auto"/>
              </w:rPr>
              <w:t>01.06.2021-31.08.2021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9E" w:rsidRPr="00DD15BB" w:rsidRDefault="00DF069E" w:rsidP="00DD15BB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</w:tc>
      </w:tr>
      <w:tr w:rsidR="00DF069E" w:rsidRPr="00DD15BB" w:rsidTr="00272725"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9E" w:rsidRPr="00DD15BB" w:rsidRDefault="00DF069E" w:rsidP="00DD15B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D15BB">
              <w:rPr>
                <w:color w:val="auto"/>
              </w:rPr>
              <w:t>Сроки контрольных процедур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9E" w:rsidRPr="00DD15BB" w:rsidRDefault="00DF069E" w:rsidP="00DD15B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D15BB">
              <w:rPr>
                <w:color w:val="auto"/>
              </w:rPr>
              <w:t>промежуточный</w:t>
            </w:r>
          </w:p>
        </w:tc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9E" w:rsidRPr="00DD15BB" w:rsidRDefault="00DF069E" w:rsidP="00DD15B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D15BB">
              <w:rPr>
                <w:color w:val="auto"/>
              </w:rPr>
              <w:t xml:space="preserve">В конце </w:t>
            </w:r>
            <w:proofErr w:type="gramStart"/>
            <w:r w:rsidRPr="00DD15BB">
              <w:rPr>
                <w:color w:val="auto"/>
                <w:lang w:val="en-US"/>
              </w:rPr>
              <w:t>I</w:t>
            </w:r>
            <w:r w:rsidRPr="00DD15BB">
              <w:rPr>
                <w:color w:val="auto"/>
              </w:rPr>
              <w:t>,</w:t>
            </w:r>
            <w:r w:rsidRPr="00DD15BB">
              <w:rPr>
                <w:color w:val="auto"/>
                <w:lang w:val="en-US"/>
              </w:rPr>
              <w:t>II</w:t>
            </w:r>
            <w:proofErr w:type="gramEnd"/>
            <w:r w:rsidRPr="00DD15BB">
              <w:rPr>
                <w:color w:val="auto"/>
              </w:rPr>
              <w:t>,</w:t>
            </w:r>
            <w:r w:rsidRPr="00DD15BB">
              <w:rPr>
                <w:color w:val="auto"/>
                <w:lang w:val="en-US"/>
              </w:rPr>
              <w:t>III</w:t>
            </w:r>
            <w:r w:rsidRPr="00DD15BB">
              <w:rPr>
                <w:color w:val="auto"/>
              </w:rPr>
              <w:t xml:space="preserve"> триместра</w:t>
            </w:r>
          </w:p>
        </w:tc>
      </w:tr>
      <w:tr w:rsidR="00DF069E" w:rsidRPr="00DD15BB" w:rsidTr="002727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9E" w:rsidRPr="00DD15BB" w:rsidRDefault="00DF069E" w:rsidP="00DD15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9E" w:rsidRPr="00DD15BB" w:rsidRDefault="00DF069E" w:rsidP="00DD15B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D15BB">
              <w:rPr>
                <w:color w:val="auto"/>
              </w:rPr>
              <w:t>итоговый</w:t>
            </w:r>
          </w:p>
        </w:tc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9E" w:rsidRPr="00DD15BB" w:rsidRDefault="00DF069E" w:rsidP="00DD15B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D15BB">
              <w:rPr>
                <w:color w:val="auto"/>
              </w:rPr>
              <w:t>В конце учебного года</w:t>
            </w:r>
          </w:p>
        </w:tc>
      </w:tr>
    </w:tbl>
    <w:p w:rsidR="00DF069E" w:rsidRPr="00DD15BB" w:rsidRDefault="00DF069E" w:rsidP="00DD15BB">
      <w:pPr>
        <w:pStyle w:val="Default"/>
        <w:spacing w:line="276" w:lineRule="auto"/>
        <w:jc w:val="both"/>
        <w:rPr>
          <w:color w:val="auto"/>
        </w:rPr>
      </w:pPr>
    </w:p>
    <w:p w:rsidR="00DF069E" w:rsidRPr="00DD15BB" w:rsidRDefault="00DF069E" w:rsidP="00DD15BB">
      <w:pPr>
        <w:pStyle w:val="Default"/>
        <w:spacing w:line="276" w:lineRule="auto"/>
        <w:jc w:val="both"/>
        <w:rPr>
          <w:color w:val="auto"/>
        </w:rPr>
      </w:pPr>
    </w:p>
    <w:p w:rsidR="00DF069E" w:rsidRPr="00DD15BB" w:rsidRDefault="00DF069E" w:rsidP="00DD15BB">
      <w:pPr>
        <w:pStyle w:val="Default"/>
        <w:spacing w:line="276" w:lineRule="auto"/>
        <w:jc w:val="both"/>
        <w:rPr>
          <w:color w:val="aut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F069E" w:rsidRPr="00DD15BB" w:rsidTr="00272725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F069E" w:rsidRPr="00DD15BB" w:rsidRDefault="00DF069E" w:rsidP="00DD15BB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 w:rsidRPr="00DD15BB">
              <w:rPr>
                <w:b/>
                <w:color w:val="auto"/>
              </w:rPr>
              <w:t>Подведение итогов реализации программы</w:t>
            </w:r>
          </w:p>
        </w:tc>
      </w:tr>
      <w:tr w:rsidR="00DF069E" w:rsidRPr="00DD15BB" w:rsidTr="0027272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9E" w:rsidRPr="00DD15BB" w:rsidRDefault="00DF069E" w:rsidP="00DD15B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D15BB">
              <w:rPr>
                <w:color w:val="auto"/>
              </w:rPr>
              <w:t>Вид контроля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9E" w:rsidRPr="00DD15BB" w:rsidRDefault="00DF069E" w:rsidP="00DD15B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D15BB">
              <w:rPr>
                <w:color w:val="auto"/>
              </w:rPr>
              <w:t>Промежуточный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9E" w:rsidRPr="00DD15BB" w:rsidRDefault="00DF069E" w:rsidP="00DD15B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D15BB">
              <w:rPr>
                <w:color w:val="auto"/>
              </w:rPr>
              <w:t>Итоговый</w:t>
            </w:r>
          </w:p>
        </w:tc>
      </w:tr>
      <w:tr w:rsidR="00DF069E" w:rsidRPr="00DD15BB" w:rsidTr="0027272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9E" w:rsidRPr="00DD15BB" w:rsidRDefault="00DF069E" w:rsidP="00DD15B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D15BB">
              <w:rPr>
                <w:color w:val="auto"/>
              </w:rPr>
              <w:t>Дата контроля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9E" w:rsidRPr="00DD15BB" w:rsidRDefault="00DF069E" w:rsidP="00DD15B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D15BB">
              <w:rPr>
                <w:color w:val="auto"/>
              </w:rPr>
              <w:t xml:space="preserve">в конце </w:t>
            </w:r>
            <w:r w:rsidRPr="00DD15BB">
              <w:rPr>
                <w:color w:val="auto"/>
                <w:lang w:val="en-US"/>
              </w:rPr>
              <w:t>I</w:t>
            </w:r>
            <w:r w:rsidRPr="00DD15BB">
              <w:rPr>
                <w:color w:val="auto"/>
              </w:rPr>
              <w:t>,</w:t>
            </w:r>
            <w:r w:rsidR="003A1832" w:rsidRPr="00DD15BB">
              <w:rPr>
                <w:color w:val="auto"/>
              </w:rPr>
              <w:t xml:space="preserve"> </w:t>
            </w:r>
            <w:r w:rsidRPr="00DD15BB">
              <w:rPr>
                <w:color w:val="auto"/>
                <w:lang w:val="en-US"/>
              </w:rPr>
              <w:t>II</w:t>
            </w:r>
            <w:r w:rsidRPr="00DD15BB">
              <w:rPr>
                <w:color w:val="auto"/>
              </w:rPr>
              <w:t>,</w:t>
            </w:r>
            <w:r w:rsidR="003A1832" w:rsidRPr="00DD15BB">
              <w:rPr>
                <w:color w:val="auto"/>
              </w:rPr>
              <w:t xml:space="preserve"> </w:t>
            </w:r>
            <w:r w:rsidRPr="00DD15BB">
              <w:rPr>
                <w:color w:val="auto"/>
                <w:lang w:val="en-US"/>
              </w:rPr>
              <w:t>III</w:t>
            </w:r>
            <w:r w:rsidRPr="00DD15BB">
              <w:rPr>
                <w:color w:val="auto"/>
              </w:rPr>
              <w:t xml:space="preserve"> триместра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9E" w:rsidRPr="00DD15BB" w:rsidRDefault="00DF069E" w:rsidP="00DD15B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D15BB">
              <w:rPr>
                <w:color w:val="auto"/>
              </w:rPr>
              <w:t>в конце учебного года</w:t>
            </w:r>
          </w:p>
        </w:tc>
      </w:tr>
      <w:tr w:rsidR="00DF069E" w:rsidRPr="00DD15BB" w:rsidTr="0027272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9E" w:rsidRPr="00DD15BB" w:rsidRDefault="00DF069E" w:rsidP="00DD15B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D15BB">
              <w:rPr>
                <w:color w:val="auto"/>
              </w:rPr>
              <w:t>Форма контроля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9E" w:rsidRPr="00DD15BB" w:rsidRDefault="00DF069E" w:rsidP="00DD15B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D15BB">
              <w:rPr>
                <w:color w:val="auto"/>
              </w:rPr>
              <w:t xml:space="preserve">тестирование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9E" w:rsidRPr="00DD15BB" w:rsidRDefault="00DF069E" w:rsidP="00DD15B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D15BB">
              <w:rPr>
                <w:color w:val="auto"/>
              </w:rPr>
              <w:t>защита итогового проекта</w:t>
            </w:r>
          </w:p>
        </w:tc>
      </w:tr>
    </w:tbl>
    <w:p w:rsidR="00DF069E" w:rsidRPr="00DD15BB" w:rsidRDefault="00DF069E" w:rsidP="00DD15BB">
      <w:pPr>
        <w:pStyle w:val="Default"/>
        <w:spacing w:line="276" w:lineRule="auto"/>
        <w:jc w:val="both"/>
        <w:rPr>
          <w:color w:val="auto"/>
        </w:rPr>
      </w:pPr>
    </w:p>
    <w:p w:rsidR="00DF069E" w:rsidRPr="00DD15BB" w:rsidRDefault="00DF069E" w:rsidP="00DD15BB">
      <w:pPr>
        <w:pStyle w:val="2"/>
        <w:jc w:val="center"/>
        <w:rPr>
          <w:rFonts w:ascii="Times New Roman" w:eastAsiaTheme="minorHAnsi" w:hAnsi="Times New Roman" w:cs="Times New Roman"/>
          <w:i/>
          <w:color w:val="auto"/>
          <w:sz w:val="24"/>
          <w:szCs w:val="24"/>
        </w:rPr>
      </w:pPr>
      <w:bookmarkStart w:id="7" w:name="_Toc54544119"/>
      <w:r w:rsidRPr="00DD15BB">
        <w:rPr>
          <w:rFonts w:ascii="Times New Roman" w:eastAsiaTheme="minorHAnsi" w:hAnsi="Times New Roman" w:cs="Times New Roman"/>
          <w:i/>
          <w:color w:val="auto"/>
          <w:sz w:val="24"/>
          <w:szCs w:val="24"/>
        </w:rPr>
        <w:t>2.2. УСЛОВИЯ РЕАЛИЗАЦИИ ПРОГРАММЫ</w:t>
      </w:r>
      <w:bookmarkEnd w:id="7"/>
    </w:p>
    <w:p w:rsidR="00DF069E" w:rsidRPr="00DD15BB" w:rsidRDefault="00DF069E" w:rsidP="00FB6CB6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F6C15" w:rsidRPr="00FB6CB6" w:rsidRDefault="00DF6C15" w:rsidP="00FB6CB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8" w:name="_GoBack"/>
      <w:r w:rsidRPr="00FB6CB6">
        <w:rPr>
          <w:rFonts w:ascii="Times New Roman" w:hAnsi="Times New Roman" w:cs="Times New Roman"/>
          <w:sz w:val="24"/>
          <w:szCs w:val="24"/>
        </w:rPr>
        <w:t>Для проведения практических занятий по дополните</w:t>
      </w:r>
      <w:r w:rsidR="003A1832" w:rsidRPr="00FB6CB6">
        <w:rPr>
          <w:rFonts w:ascii="Times New Roman" w:hAnsi="Times New Roman" w:cs="Times New Roman"/>
          <w:sz w:val="24"/>
          <w:szCs w:val="24"/>
        </w:rPr>
        <w:t>льной общеразвивающей программе «</w:t>
      </w:r>
      <w:r w:rsidR="00A01F45">
        <w:rPr>
          <w:rFonts w:ascii="Times New Roman" w:hAnsi="Times New Roman" w:cs="Times New Roman"/>
          <w:sz w:val="24"/>
          <w:szCs w:val="24"/>
        </w:rPr>
        <w:t>Сделай сам</w:t>
      </w:r>
      <w:r w:rsidR="003A1832" w:rsidRPr="00FB6CB6">
        <w:rPr>
          <w:rFonts w:ascii="Times New Roman" w:hAnsi="Times New Roman" w:cs="Times New Roman"/>
          <w:sz w:val="24"/>
          <w:szCs w:val="24"/>
        </w:rPr>
        <w:t xml:space="preserve">» </w:t>
      </w:r>
      <w:r w:rsidRPr="00FB6CB6">
        <w:rPr>
          <w:rFonts w:ascii="Times New Roman" w:hAnsi="Times New Roman" w:cs="Times New Roman"/>
          <w:sz w:val="24"/>
          <w:szCs w:val="24"/>
        </w:rPr>
        <w:t>используется:</w:t>
      </w:r>
    </w:p>
    <w:p w:rsidR="00DF6C15" w:rsidRPr="00FB6CB6" w:rsidRDefault="00FC61D5" w:rsidP="00FB6CB6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6CB6">
        <w:rPr>
          <w:rFonts w:ascii="Times New Roman" w:hAnsi="Times New Roman" w:cs="Times New Roman"/>
          <w:sz w:val="24"/>
          <w:szCs w:val="24"/>
        </w:rPr>
        <w:t>учебный кабинет;</w:t>
      </w:r>
    </w:p>
    <w:p w:rsidR="00DF6C15" w:rsidRPr="00FB6CB6" w:rsidRDefault="00FC61D5" w:rsidP="00DD15BB">
      <w:pPr>
        <w:pStyle w:val="a3"/>
        <w:numPr>
          <w:ilvl w:val="0"/>
          <w:numId w:val="19"/>
        </w:numPr>
        <w:spacing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CB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F6C15" w:rsidRPr="00FB6CB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арты</w:t>
      </w:r>
      <w:r w:rsidRPr="00FB6C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F6C15" w:rsidRPr="00FB6CB6" w:rsidRDefault="00FC61D5" w:rsidP="00DD15BB">
      <w:pPr>
        <w:pStyle w:val="a3"/>
        <w:numPr>
          <w:ilvl w:val="0"/>
          <w:numId w:val="19"/>
        </w:numPr>
        <w:spacing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CB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F6C15" w:rsidRPr="00FB6CB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тулья</w:t>
      </w:r>
      <w:r w:rsidRPr="00FB6C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F6C15" w:rsidRPr="00FB6CB6" w:rsidRDefault="00FC61D5" w:rsidP="00DD15BB">
      <w:pPr>
        <w:pStyle w:val="a3"/>
        <w:numPr>
          <w:ilvl w:val="0"/>
          <w:numId w:val="19"/>
        </w:numPr>
        <w:spacing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CB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F6C15" w:rsidRPr="00FB6CB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оска</w:t>
      </w:r>
      <w:r w:rsidRPr="00FB6C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C61D5" w:rsidRPr="00FB6CB6" w:rsidRDefault="00DF6C15" w:rsidP="00DD15BB">
      <w:pPr>
        <w:pStyle w:val="a3"/>
        <w:numPr>
          <w:ilvl w:val="0"/>
          <w:numId w:val="19"/>
        </w:numPr>
        <w:spacing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CB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пособия</w:t>
      </w:r>
      <w:r w:rsidR="00FC61D5" w:rsidRPr="00FB6C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F6C15" w:rsidRPr="00FB6CB6" w:rsidRDefault="00DF6C15" w:rsidP="00DD15BB">
      <w:pPr>
        <w:pStyle w:val="a3"/>
        <w:numPr>
          <w:ilvl w:val="0"/>
          <w:numId w:val="19"/>
        </w:numPr>
        <w:spacing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C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объяснительно-иллюстративный материал</w:t>
      </w:r>
      <w:r w:rsidR="00FC61D5" w:rsidRPr="00FB6C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F6C15" w:rsidRPr="00FB6CB6" w:rsidRDefault="00FC61D5" w:rsidP="00DD15BB">
      <w:pPr>
        <w:pStyle w:val="a3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B6CB6">
        <w:rPr>
          <w:rFonts w:ascii="Times New Roman" w:hAnsi="Times New Roman" w:cs="Times New Roman"/>
          <w:sz w:val="24"/>
          <w:szCs w:val="24"/>
        </w:rPr>
        <w:t>п</w:t>
      </w:r>
      <w:r w:rsidR="00DF6C15" w:rsidRPr="00FB6CB6">
        <w:rPr>
          <w:rFonts w:ascii="Times New Roman" w:hAnsi="Times New Roman" w:cs="Times New Roman"/>
          <w:sz w:val="24"/>
          <w:szCs w:val="24"/>
        </w:rPr>
        <w:t>роектор</w:t>
      </w:r>
      <w:r w:rsidRPr="00FB6CB6">
        <w:rPr>
          <w:rFonts w:ascii="Times New Roman" w:hAnsi="Times New Roman" w:cs="Times New Roman"/>
          <w:sz w:val="24"/>
          <w:szCs w:val="24"/>
        </w:rPr>
        <w:t>;</w:t>
      </w:r>
      <w:r w:rsidR="00DF6C15" w:rsidRPr="00FB6C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C15" w:rsidRPr="00FB6CB6" w:rsidRDefault="00FC61D5" w:rsidP="00DD15BB">
      <w:pPr>
        <w:pStyle w:val="a3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B6CB6">
        <w:rPr>
          <w:rFonts w:ascii="Times New Roman" w:hAnsi="Times New Roman" w:cs="Times New Roman"/>
          <w:sz w:val="24"/>
          <w:szCs w:val="24"/>
        </w:rPr>
        <w:t>к</w:t>
      </w:r>
      <w:r w:rsidR="00DF6C15" w:rsidRPr="00FB6CB6">
        <w:rPr>
          <w:rFonts w:ascii="Times New Roman" w:hAnsi="Times New Roman" w:cs="Times New Roman"/>
          <w:sz w:val="24"/>
          <w:szCs w:val="24"/>
        </w:rPr>
        <w:t>омпьютер</w:t>
      </w:r>
      <w:r w:rsidR="003A1832" w:rsidRPr="00FB6CB6">
        <w:rPr>
          <w:rFonts w:ascii="Times New Roman" w:hAnsi="Times New Roman" w:cs="Times New Roman"/>
          <w:sz w:val="24"/>
          <w:szCs w:val="24"/>
        </w:rPr>
        <w:t>;</w:t>
      </w:r>
    </w:p>
    <w:p w:rsidR="00FB6CB6" w:rsidRPr="00FB6CB6" w:rsidRDefault="00F45113" w:rsidP="00DD15BB">
      <w:pPr>
        <w:pStyle w:val="a3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штанген</w:t>
      </w:r>
      <w:r w:rsidR="00FB6CB6" w:rsidRPr="00FB6CB6">
        <w:rPr>
          <w:rFonts w:ascii="Times New Roman" w:hAnsi="Times New Roman" w:cs="Times New Roman"/>
          <w:sz w:val="24"/>
          <w:szCs w:val="24"/>
        </w:rPr>
        <w:t>циркуль;</w:t>
      </w:r>
    </w:p>
    <w:p w:rsidR="00FB6CB6" w:rsidRPr="00FB6CB6" w:rsidRDefault="00FB6CB6" w:rsidP="00DD15BB">
      <w:pPr>
        <w:pStyle w:val="a3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B6CB6">
        <w:rPr>
          <w:rFonts w:ascii="Times New Roman" w:hAnsi="Times New Roman" w:cs="Times New Roman"/>
          <w:sz w:val="24"/>
          <w:szCs w:val="24"/>
        </w:rPr>
        <w:t xml:space="preserve">конструктор </w:t>
      </w:r>
      <w:r w:rsidRPr="00FB6CB6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Pr="00FB6CB6">
        <w:rPr>
          <w:rFonts w:ascii="Times New Roman" w:hAnsi="Times New Roman" w:cs="Times New Roman"/>
          <w:sz w:val="24"/>
          <w:szCs w:val="24"/>
        </w:rPr>
        <w:t>;</w:t>
      </w:r>
    </w:p>
    <w:p w:rsidR="00FB6CB6" w:rsidRPr="00FB6CB6" w:rsidRDefault="00FB6CB6" w:rsidP="00DD15BB">
      <w:pPr>
        <w:pStyle w:val="a3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B6CB6">
        <w:rPr>
          <w:rFonts w:ascii="Times New Roman" w:hAnsi="Times New Roman" w:cs="Times New Roman"/>
          <w:sz w:val="24"/>
          <w:szCs w:val="24"/>
        </w:rPr>
        <w:t>клеевой пистолет;</w:t>
      </w:r>
    </w:p>
    <w:p w:rsidR="00FB6CB6" w:rsidRPr="00FB6CB6" w:rsidRDefault="00FB6CB6" w:rsidP="00FB6CB6">
      <w:pPr>
        <w:pStyle w:val="a3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B6CB6">
        <w:rPr>
          <w:rFonts w:ascii="Times New Roman" w:hAnsi="Times New Roman" w:cs="Times New Roman"/>
          <w:sz w:val="24"/>
          <w:szCs w:val="24"/>
        </w:rPr>
        <w:t>ручной лобзик;</w:t>
      </w:r>
    </w:p>
    <w:p w:rsidR="00FB6CB6" w:rsidRPr="00FB6CB6" w:rsidRDefault="00FB6CB6" w:rsidP="00FB6CB6">
      <w:pPr>
        <w:pStyle w:val="a3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B6CB6">
        <w:rPr>
          <w:rFonts w:ascii="Times New Roman" w:hAnsi="Times New Roman" w:cs="Times New Roman"/>
          <w:sz w:val="24"/>
          <w:szCs w:val="24"/>
        </w:rPr>
        <w:t>электролобзик;</w:t>
      </w:r>
    </w:p>
    <w:p w:rsidR="00FB6CB6" w:rsidRPr="00FB6CB6" w:rsidRDefault="00FB6CB6" w:rsidP="00FB6CB6">
      <w:pPr>
        <w:pStyle w:val="a3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B6CB6">
        <w:rPr>
          <w:rFonts w:ascii="Times New Roman" w:hAnsi="Times New Roman" w:cs="Times New Roman"/>
          <w:sz w:val="24"/>
          <w:szCs w:val="24"/>
        </w:rPr>
        <w:t>шуруповерт.</w:t>
      </w:r>
    </w:p>
    <w:bookmarkEnd w:id="8"/>
    <w:p w:rsidR="00DF6C15" w:rsidRPr="00DD15BB" w:rsidRDefault="00DF6C15" w:rsidP="00DD15B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D15BB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2.3. </w:t>
      </w:r>
      <w:r w:rsidR="00FC61D5" w:rsidRPr="00DD15BB">
        <w:rPr>
          <w:rFonts w:ascii="Times New Roman" w:hAnsi="Times New Roman" w:cs="Times New Roman"/>
          <w:b/>
          <w:i/>
          <w:sz w:val="24"/>
          <w:szCs w:val="24"/>
        </w:rPr>
        <w:t>КАДРОВОЕ ОБЕСПЕЧЕНИЕ</w:t>
      </w:r>
    </w:p>
    <w:p w:rsidR="00DF6C15" w:rsidRPr="00DD15BB" w:rsidRDefault="00DF6C15" w:rsidP="00DD15BB">
      <w:pPr>
        <w:pStyle w:val="c51"/>
        <w:spacing w:line="276" w:lineRule="auto"/>
        <w:jc w:val="both"/>
      </w:pPr>
      <w:r w:rsidRPr="00DD15BB">
        <w:rPr>
          <w:rStyle w:val="c7"/>
        </w:rPr>
        <w:t>Педагог дополн</w:t>
      </w:r>
      <w:r w:rsidR="00FB6CB6">
        <w:rPr>
          <w:rStyle w:val="c7"/>
        </w:rPr>
        <w:t xml:space="preserve">ительного образования, имеющий </w:t>
      </w:r>
      <w:r w:rsidRPr="00DD15BB">
        <w:rPr>
          <w:rStyle w:val="c7"/>
        </w:rPr>
        <w:t>соответствующую квалификацию. Основные обязанности педагога дополнительного образования:</w:t>
      </w:r>
    </w:p>
    <w:p w:rsidR="00DF6C15" w:rsidRPr="00DD15BB" w:rsidRDefault="00DF6C15" w:rsidP="00DD15BB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DD15BB">
        <w:rPr>
          <w:rStyle w:val="c7"/>
          <w:rFonts w:ascii="Times New Roman" w:hAnsi="Times New Roman" w:cs="Times New Roman"/>
          <w:sz w:val="24"/>
          <w:szCs w:val="24"/>
        </w:rPr>
        <w:t>комплектует состав обучающихся детского объединения и принимает меры по его сохранению в течении срока обучения;</w:t>
      </w:r>
    </w:p>
    <w:p w:rsidR="00DF6C15" w:rsidRPr="00DD15BB" w:rsidRDefault="00DF6C15" w:rsidP="00DD15BB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DD15BB">
        <w:rPr>
          <w:rStyle w:val="c7"/>
          <w:rFonts w:ascii="Times New Roman" w:hAnsi="Times New Roman" w:cs="Times New Roman"/>
          <w:sz w:val="24"/>
          <w:szCs w:val="24"/>
        </w:rPr>
        <w:t>осуществляет реализацию дополнительной образовательной программы;</w:t>
      </w:r>
    </w:p>
    <w:p w:rsidR="00DF6C15" w:rsidRPr="00DD15BB" w:rsidRDefault="00DF6C15" w:rsidP="00DD15BB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DD15BB">
        <w:rPr>
          <w:rStyle w:val="c7"/>
          <w:rFonts w:ascii="Times New Roman" w:hAnsi="Times New Roman" w:cs="Times New Roman"/>
          <w:sz w:val="24"/>
          <w:szCs w:val="24"/>
        </w:rPr>
        <w:t>обеспечивает педагогически обоснованный выбор форм, средств и методов работы (обучения), исходя из психофизической целесообразности;</w:t>
      </w:r>
    </w:p>
    <w:p w:rsidR="00DF6C15" w:rsidRPr="00DD15BB" w:rsidRDefault="00DF6C15" w:rsidP="00DD15BB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DD15BB">
        <w:rPr>
          <w:rStyle w:val="c7"/>
          <w:rFonts w:ascii="Times New Roman" w:hAnsi="Times New Roman" w:cs="Times New Roman"/>
          <w:sz w:val="24"/>
          <w:szCs w:val="24"/>
        </w:rPr>
        <w:t>обеспечивает соблюдение прав и свобод обучающихся;</w:t>
      </w:r>
    </w:p>
    <w:p w:rsidR="00DF6C15" w:rsidRPr="00DD15BB" w:rsidRDefault="00DF6C15" w:rsidP="00DD15BB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DD15BB">
        <w:rPr>
          <w:rStyle w:val="c7"/>
          <w:rFonts w:ascii="Times New Roman" w:hAnsi="Times New Roman" w:cs="Times New Roman"/>
          <w:sz w:val="24"/>
          <w:szCs w:val="24"/>
        </w:rPr>
        <w:t>составляет планы и программы занятий, обеспечивает их выполнение; ведет установленную документацию и отчетность;</w:t>
      </w:r>
    </w:p>
    <w:p w:rsidR="00DF6C15" w:rsidRPr="00DD15BB" w:rsidRDefault="00DF6C15" w:rsidP="00DD15BB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DD15BB">
        <w:rPr>
          <w:rStyle w:val="c7"/>
          <w:rFonts w:ascii="Times New Roman" w:hAnsi="Times New Roman" w:cs="Times New Roman"/>
          <w:sz w:val="24"/>
          <w:szCs w:val="24"/>
        </w:rPr>
        <w:t>выявляет творческие способности обучающихся, способствует их развитию, формированию устойчивых профессиональных интересов и склонностей;</w:t>
      </w:r>
    </w:p>
    <w:p w:rsidR="00DF6C15" w:rsidRPr="00DD15BB" w:rsidRDefault="00DF6C15" w:rsidP="00DD15BB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DD15BB">
        <w:rPr>
          <w:rStyle w:val="c7"/>
          <w:rFonts w:ascii="Times New Roman" w:hAnsi="Times New Roman" w:cs="Times New Roman"/>
          <w:sz w:val="24"/>
          <w:szCs w:val="24"/>
        </w:rPr>
        <w:t>поддерживает одаренных и талантливых обучающихся, в том числе детей с ограниченными возможностями здоровья;</w:t>
      </w:r>
    </w:p>
    <w:p w:rsidR="00DF6C15" w:rsidRPr="00DD15BB" w:rsidRDefault="00DF6C15" w:rsidP="00DD15BB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DD15BB">
        <w:rPr>
          <w:rStyle w:val="c7"/>
          <w:rFonts w:ascii="Times New Roman" w:hAnsi="Times New Roman" w:cs="Times New Roman"/>
          <w:sz w:val="24"/>
          <w:szCs w:val="24"/>
        </w:rPr>
        <w:t>оказывает в пределах своей компетенции консультативную помощь родителям (лицам, их заменяющим), а также другим педагогическим работник</w:t>
      </w:r>
      <w:r w:rsidR="003A1832" w:rsidRPr="00DD15BB">
        <w:rPr>
          <w:rStyle w:val="c7"/>
          <w:rFonts w:ascii="Times New Roman" w:hAnsi="Times New Roman" w:cs="Times New Roman"/>
          <w:sz w:val="24"/>
          <w:szCs w:val="24"/>
        </w:rPr>
        <w:t>ам образовательного учреждения;</w:t>
      </w:r>
    </w:p>
    <w:p w:rsidR="00DF6C15" w:rsidRPr="00DD15BB" w:rsidRDefault="00DF6C15" w:rsidP="00DD15BB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DD15BB">
        <w:rPr>
          <w:rStyle w:val="c7"/>
          <w:rFonts w:ascii="Times New Roman" w:hAnsi="Times New Roman" w:cs="Times New Roman"/>
          <w:sz w:val="24"/>
          <w:szCs w:val="24"/>
        </w:rPr>
        <w:t>выполняет правила и нормы охраны труда, техники безопасности и противопожарной защиты, обеспечивает охрану жизни и здоровья обучающихся в период образовательного процесса;</w:t>
      </w:r>
    </w:p>
    <w:p w:rsidR="00DF6C15" w:rsidRPr="00FB6CB6" w:rsidRDefault="00DF6C15" w:rsidP="00FB6CB6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D15BB">
        <w:rPr>
          <w:rStyle w:val="c7"/>
          <w:rFonts w:ascii="Times New Roman" w:hAnsi="Times New Roman" w:cs="Times New Roman"/>
          <w:sz w:val="24"/>
          <w:szCs w:val="24"/>
        </w:rPr>
        <w:t>проводит инструктаж обучающихся по безопасности труда на учебных занятиях.</w:t>
      </w:r>
    </w:p>
    <w:p w:rsidR="00A97B28" w:rsidRPr="00DD15BB" w:rsidRDefault="00FC61D5" w:rsidP="00DD15BB">
      <w:pPr>
        <w:pStyle w:val="2"/>
        <w:spacing w:before="0" w:after="24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9" w:name="_Toc54544120"/>
      <w:r w:rsidRPr="00DD15BB">
        <w:rPr>
          <w:rFonts w:ascii="Times New Roman" w:hAnsi="Times New Roman" w:cs="Times New Roman"/>
          <w:i/>
          <w:color w:val="auto"/>
          <w:sz w:val="24"/>
          <w:szCs w:val="24"/>
        </w:rPr>
        <w:t>2.4</w:t>
      </w:r>
      <w:r w:rsidR="00A97B28" w:rsidRPr="00DD15BB">
        <w:rPr>
          <w:rFonts w:ascii="Times New Roman" w:hAnsi="Times New Roman" w:cs="Times New Roman"/>
          <w:i/>
          <w:color w:val="auto"/>
          <w:sz w:val="24"/>
          <w:szCs w:val="24"/>
        </w:rPr>
        <w:t>. ФОРМЫ АТТЕСТАЦИИ</w:t>
      </w:r>
      <w:bookmarkEnd w:id="9"/>
    </w:p>
    <w:p w:rsidR="00A97B28" w:rsidRPr="00DD15BB" w:rsidRDefault="00A97B28" w:rsidP="00DD15BB">
      <w:pPr>
        <w:pStyle w:val="a9"/>
        <w:spacing w:before="0" w:beforeAutospacing="0" w:after="0" w:afterAutospacing="0" w:line="276" w:lineRule="auto"/>
        <w:ind w:left="360"/>
        <w:jc w:val="both"/>
      </w:pPr>
      <w:r w:rsidRPr="00DD15BB">
        <w:t xml:space="preserve">В конце </w:t>
      </w:r>
      <w:r w:rsidRPr="00DD15BB">
        <w:rPr>
          <w:lang w:val="en-US"/>
        </w:rPr>
        <w:t>I</w:t>
      </w:r>
      <w:r w:rsidRPr="00DD15BB">
        <w:t xml:space="preserve">, </w:t>
      </w:r>
      <w:r w:rsidRPr="00DD15BB">
        <w:rPr>
          <w:lang w:val="en-US"/>
        </w:rPr>
        <w:t>II</w:t>
      </w:r>
      <w:r w:rsidRPr="00DD15BB">
        <w:t xml:space="preserve">, </w:t>
      </w:r>
      <w:r w:rsidRPr="00DD15BB">
        <w:rPr>
          <w:lang w:val="en-US"/>
        </w:rPr>
        <w:t>III</w:t>
      </w:r>
      <w:r w:rsidRPr="00DD15BB">
        <w:t xml:space="preserve"> триместра проводится промежуточная аттестация, в конце учебного года - итоговая аттестация. </w:t>
      </w:r>
    </w:p>
    <w:p w:rsidR="00A97B28" w:rsidRPr="00DD15BB" w:rsidRDefault="00A97B28" w:rsidP="00DD15BB">
      <w:pPr>
        <w:pStyle w:val="a9"/>
        <w:spacing w:before="0" w:beforeAutospacing="0" w:after="0" w:afterAutospacing="0" w:line="276" w:lineRule="auto"/>
        <w:ind w:left="360"/>
        <w:jc w:val="both"/>
      </w:pPr>
      <w:r w:rsidRPr="00DD15BB">
        <w:t>Промежуточная аттестация – форма оценки степени и уровня освоения детьми дополнительной общеобразовательной программы данного года обучения.</w:t>
      </w:r>
    </w:p>
    <w:p w:rsidR="003A1832" w:rsidRPr="00DD15BB" w:rsidRDefault="00A97B28" w:rsidP="00DD15BB">
      <w:pPr>
        <w:pStyle w:val="a9"/>
        <w:spacing w:before="0" w:beforeAutospacing="0" w:after="0" w:afterAutospacing="0" w:line="276" w:lineRule="auto"/>
        <w:ind w:left="360"/>
        <w:jc w:val="both"/>
      </w:pPr>
      <w:r w:rsidRPr="00DD15BB">
        <w:t>Итоговая аттестация – форма оценки степени и уровня освоения детьми дополнительной</w:t>
      </w:r>
      <w:r w:rsidR="003A1832" w:rsidRPr="00DD15BB">
        <w:t xml:space="preserve"> общеобразовательной программы.</w:t>
      </w:r>
    </w:p>
    <w:p w:rsidR="003A1832" w:rsidRPr="00DD15BB" w:rsidRDefault="008561C1" w:rsidP="00DD15BB">
      <w:pPr>
        <w:pStyle w:val="a9"/>
        <w:spacing w:after="0" w:afterAutospacing="0" w:line="276" w:lineRule="auto"/>
        <w:ind w:left="360"/>
        <w:jc w:val="both"/>
      </w:pPr>
      <w:r w:rsidRPr="00DD15BB">
        <w:t>Выявление результатов осуществляется:</w:t>
      </w:r>
    </w:p>
    <w:p w:rsidR="003A1832" w:rsidRPr="00DD15BB" w:rsidRDefault="008561C1" w:rsidP="00DD15BB">
      <w:pPr>
        <w:pStyle w:val="a9"/>
        <w:spacing w:before="0" w:beforeAutospacing="0" w:after="0" w:afterAutospacing="0" w:line="276" w:lineRule="auto"/>
        <w:ind w:left="360"/>
        <w:jc w:val="both"/>
      </w:pPr>
      <w:r w:rsidRPr="00DD15BB">
        <w:t>через отчетные просмотры законченных работ;</w:t>
      </w:r>
    </w:p>
    <w:p w:rsidR="008561C1" w:rsidRPr="00DD15BB" w:rsidRDefault="008561C1" w:rsidP="00DD15BB">
      <w:pPr>
        <w:pStyle w:val="a9"/>
        <w:spacing w:before="0" w:beforeAutospacing="0" w:after="0" w:afterAutospacing="0" w:line="276" w:lineRule="auto"/>
        <w:ind w:left="360"/>
        <w:jc w:val="both"/>
      </w:pPr>
      <w:r w:rsidRPr="00DD15BB">
        <w:t>отслеживание личностного развития детей методом наблюдения. </w:t>
      </w:r>
    </w:p>
    <w:p w:rsidR="009A1ABA" w:rsidRPr="00DD15BB" w:rsidRDefault="00FC61D5" w:rsidP="00DD15BB">
      <w:pPr>
        <w:pStyle w:val="2"/>
        <w:spacing w:before="240"/>
        <w:jc w:val="center"/>
        <w:rPr>
          <w:rFonts w:ascii="Times New Roman" w:eastAsiaTheme="minorHAnsi" w:hAnsi="Times New Roman" w:cs="Times New Roman"/>
          <w:i/>
          <w:color w:val="auto"/>
          <w:sz w:val="24"/>
          <w:szCs w:val="24"/>
        </w:rPr>
      </w:pPr>
      <w:bookmarkStart w:id="10" w:name="_Toc54544121"/>
      <w:r w:rsidRPr="00DD15BB">
        <w:rPr>
          <w:rFonts w:ascii="Times New Roman" w:eastAsiaTheme="minorHAnsi" w:hAnsi="Times New Roman" w:cs="Times New Roman"/>
          <w:i/>
          <w:color w:val="auto"/>
          <w:sz w:val="24"/>
          <w:szCs w:val="24"/>
        </w:rPr>
        <w:t>2.5</w:t>
      </w:r>
      <w:r w:rsidR="009A1ABA" w:rsidRPr="00DD15BB">
        <w:rPr>
          <w:rFonts w:ascii="Times New Roman" w:eastAsiaTheme="minorHAnsi" w:hAnsi="Times New Roman" w:cs="Times New Roman"/>
          <w:i/>
          <w:color w:val="auto"/>
          <w:sz w:val="24"/>
          <w:szCs w:val="24"/>
        </w:rPr>
        <w:t>. ОЦЕНОЧНЫЕ МАТЕРИАЛЫ</w:t>
      </w:r>
      <w:bookmarkEnd w:id="10"/>
    </w:p>
    <w:p w:rsidR="009A1ABA" w:rsidRPr="00DD15BB" w:rsidRDefault="009A1ABA" w:rsidP="00DD15BB">
      <w:pPr>
        <w:pStyle w:val="a9"/>
        <w:spacing w:line="276" w:lineRule="auto"/>
        <w:ind w:firstLine="708"/>
        <w:jc w:val="both"/>
      </w:pPr>
      <w:r w:rsidRPr="00DD15BB">
        <w:t>Форма подведения промежуточной аттестации – тестирование. Критериями оценки результативности обучения являются уровень теоретической и п</w:t>
      </w:r>
      <w:r w:rsidR="003A1832" w:rsidRPr="00DD15BB">
        <w:t>рактической подготовки учащихся.</w:t>
      </w:r>
    </w:p>
    <w:p w:rsidR="009A1ABA" w:rsidRPr="00DD15BB" w:rsidRDefault="009A1ABA" w:rsidP="00DD15BB">
      <w:pPr>
        <w:pStyle w:val="a9"/>
        <w:spacing w:line="276" w:lineRule="auto"/>
        <w:ind w:firstLine="708"/>
        <w:jc w:val="both"/>
      </w:pPr>
      <w:r w:rsidRPr="00DD15BB">
        <w:t>Форма подведения итоговой аттестации – защита итогового проекта. Критериями оценки результативности обучения являются:</w:t>
      </w:r>
    </w:p>
    <w:p w:rsidR="009A1ABA" w:rsidRPr="00DD15BB" w:rsidRDefault="009A1ABA" w:rsidP="00DD15BB">
      <w:pPr>
        <w:pStyle w:val="a3"/>
        <w:widowControl w:val="0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  <w:lang w:eastAsia="ru-RU" w:bidi="ru-RU"/>
        </w:rPr>
      </w:pPr>
      <w:r w:rsidRPr="00DD15BB">
        <w:rPr>
          <w:rFonts w:ascii="Times New Roman" w:hAnsi="Times New Roman" w:cs="Times New Roman"/>
          <w:iCs/>
          <w:sz w:val="24"/>
          <w:szCs w:val="24"/>
          <w:lang w:eastAsia="ru-RU" w:bidi="ru-RU"/>
        </w:rPr>
        <w:lastRenderedPageBreak/>
        <w:t xml:space="preserve">Способность к самостоятельному приобретению знаний и решению проблем, проявляющаяся в умении поставить проблему и выбрать адекватные способы её решения. </w:t>
      </w:r>
    </w:p>
    <w:p w:rsidR="009A1ABA" w:rsidRPr="00DD15BB" w:rsidRDefault="009A1ABA" w:rsidP="00DD15BB">
      <w:pPr>
        <w:pStyle w:val="a3"/>
        <w:widowControl w:val="0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  <w:lang w:eastAsia="ru-RU" w:bidi="ru-RU"/>
        </w:rPr>
      </w:pPr>
      <w:r w:rsidRPr="00DD15BB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Сформированность предметных знаний и способов действий, проявляющаяся в умении раскрыть содержание работы. </w:t>
      </w:r>
    </w:p>
    <w:p w:rsidR="009A1ABA" w:rsidRPr="00DD15BB" w:rsidRDefault="009A1ABA" w:rsidP="00DD15BB">
      <w:pPr>
        <w:pStyle w:val="a3"/>
        <w:widowControl w:val="0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  <w:lang w:eastAsia="ru-RU" w:bidi="ru-RU"/>
        </w:rPr>
      </w:pPr>
      <w:r w:rsidRPr="00DD15BB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Сформированность регулятивных действий, проявляющаяся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целей. </w:t>
      </w:r>
    </w:p>
    <w:p w:rsidR="009A1ABA" w:rsidRPr="00DD15BB" w:rsidRDefault="009A1ABA" w:rsidP="00DD15BB">
      <w:pPr>
        <w:pStyle w:val="a3"/>
        <w:widowControl w:val="0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  <w:lang w:eastAsia="ru-RU" w:bidi="ru-RU"/>
        </w:rPr>
      </w:pPr>
      <w:r w:rsidRPr="00DD15BB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Сформированность коммуникативных действий, проявляющаяся в умении ясно изложить и оформить выполненную работу, представить её результаты, аргументированно ответить на вопросы. </w:t>
      </w:r>
    </w:p>
    <w:p w:rsidR="009A1ABA" w:rsidRPr="00DD15BB" w:rsidRDefault="00FC61D5" w:rsidP="00FA54C7">
      <w:pPr>
        <w:pStyle w:val="2"/>
        <w:spacing w:after="240"/>
        <w:jc w:val="center"/>
        <w:rPr>
          <w:rFonts w:ascii="Times New Roman" w:eastAsiaTheme="minorHAnsi" w:hAnsi="Times New Roman" w:cs="Times New Roman"/>
          <w:i/>
          <w:color w:val="auto"/>
          <w:sz w:val="24"/>
          <w:szCs w:val="24"/>
        </w:rPr>
      </w:pPr>
      <w:bookmarkStart w:id="11" w:name="_Toc54544122"/>
      <w:r w:rsidRPr="00DD15BB">
        <w:rPr>
          <w:rFonts w:ascii="Times New Roman" w:eastAsiaTheme="minorHAnsi" w:hAnsi="Times New Roman" w:cs="Times New Roman"/>
          <w:i/>
          <w:color w:val="auto"/>
          <w:sz w:val="24"/>
          <w:szCs w:val="24"/>
        </w:rPr>
        <w:t>2.6</w:t>
      </w:r>
      <w:r w:rsidR="009A1ABA" w:rsidRPr="00DD15BB">
        <w:rPr>
          <w:rFonts w:ascii="Times New Roman" w:eastAsiaTheme="minorHAnsi" w:hAnsi="Times New Roman" w:cs="Times New Roman"/>
          <w:i/>
          <w:color w:val="auto"/>
          <w:sz w:val="24"/>
          <w:szCs w:val="24"/>
        </w:rPr>
        <w:t>. МЕТОДИЧЕСКИЕ МАТЕРИАЛЫ</w:t>
      </w:r>
      <w:bookmarkEnd w:id="11"/>
    </w:p>
    <w:p w:rsidR="009A1ABA" w:rsidRPr="00DD15BB" w:rsidRDefault="00DA5775" w:rsidP="00DD15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9A1ABA"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занятий у детей воспитываются и нравственно-волевые качества: потребность доводить начатое дело до конца, сосредоточенно и целенаправленно заниматься, преодолевать трудности.</w:t>
      </w:r>
    </w:p>
    <w:p w:rsidR="009A1ABA" w:rsidRPr="00DD15BB" w:rsidRDefault="00DA5775" w:rsidP="00DD15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9A1ABA"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Значительное внимание при реализации программы должно уделяться повышению мотивации. Произведения, возникающие в этот момент в руках детей, невозможно сравнить с результатом рутинной работы.</w:t>
      </w:r>
    </w:p>
    <w:p w:rsidR="009A1ABA" w:rsidRPr="00DD15BB" w:rsidRDefault="0044757C" w:rsidP="00DD15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по программе используются:</w:t>
      </w:r>
    </w:p>
    <w:p w:rsidR="009A1ABA" w:rsidRPr="00DD15BB" w:rsidRDefault="00DA5775" w:rsidP="00DD15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9A1ABA"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методы формирования познавательного интереса. В начале занятия нужно заинтересовать учащихся, мотивировать на работу. Успешное обучение без мотивации невозможно. Нужно объяснить, для чего он бу</w:t>
      </w:r>
      <w:r w:rsidR="0044757C"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 выполнять то или иное задание. Учащиеся вправе сами изменить мотивацию, </w:t>
      </w:r>
      <w:r w:rsidR="009A1ABA"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</w:t>
      </w:r>
      <w:r w:rsidR="0044757C"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она совпадает с целью занятия.</w:t>
      </w:r>
      <w:r w:rsidR="009A1ABA"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таком состоянии легче усваиваются навыки и приемы работы, активизируется фантазия и изобретательность.</w:t>
      </w:r>
    </w:p>
    <w:p w:rsidR="009A1ABA" w:rsidRPr="00DD15BB" w:rsidRDefault="00DA5775" w:rsidP="00DD15B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9A1ABA"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создания успешной мотивации важно показать ребенку значимость получаемых знаний и умений, возможность их применения в то</w:t>
      </w:r>
      <w:r w:rsidR="0044757C"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или иной сфере. Это позволяет </w:t>
      </w:r>
      <w:r w:rsidR="009A1ABA"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интегрированные уроки. Творчество легко интегрируется практически со всеми предметами школьной программы.</w:t>
      </w:r>
    </w:p>
    <w:p w:rsidR="009A1ABA" w:rsidRPr="00DD15BB" w:rsidRDefault="00DA5775" w:rsidP="00DD15B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9A1ABA"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 поиска правильного решения. Учащихся нужно включать в активную самостоятельную познавательную деятельность. Оценивать и поддерживать на каждом этапе поиска.</w:t>
      </w:r>
    </w:p>
    <w:p w:rsidR="009A1ABA" w:rsidRPr="00DD15BB" w:rsidRDefault="00DA5775" w:rsidP="00DD15B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9A1ABA"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 осмысленного, целенаправленного наблюдения, нацеленного на решение определённых задач. Передавать инициативу в реализации отдельных этапов процесса работы. Не нужно требовать точного повторения работы, приветствуются отличия от образца и индивидуальность выполнения.</w:t>
      </w:r>
    </w:p>
    <w:p w:rsidR="009A1ABA" w:rsidRPr="00DD15BB" w:rsidRDefault="00DA5775" w:rsidP="00DD15B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9A1ABA"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 переубеждения. Убеждать в успешности проделанной работы, если ребенок не доволен ею, находить лучшие ее стороны, помогать, поощрять.</w:t>
      </w:r>
    </w:p>
    <w:p w:rsidR="009A1ABA" w:rsidRPr="00DD15BB" w:rsidRDefault="00DA5775" w:rsidP="00DD15B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9A1ABA"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проблемный метод обучения. Формировать у ребенка нестандартное мышление, лишённое стереотипов. Для этого перед учащимися ставится определенная творческая задача, а решение они </w:t>
      </w:r>
      <w:r w:rsidR="003E3F0B"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 w:rsidR="009A1ABA"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найти сами. При затруднении нужно помочь наводящими вопросами, но постепенно добиваться самостоятельности в принятии решения.</w:t>
      </w:r>
    </w:p>
    <w:p w:rsidR="009A1ABA" w:rsidRDefault="00DA5775" w:rsidP="00DD15B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9A1ABA"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метод проектов, исследования. Привлекать детей к проектной и исследовательской деятельности, что позволяет расширить их знания и умения. Учит находить нужную </w:t>
      </w:r>
      <w:r w:rsidR="009A1ABA"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информацию в различных источниках, наблюдать, сопоставлять, делать предположения и выводы. Систематизирует полученные знания. Учит умению правильно оформить и донести до других свои знания при защите работы.</w:t>
      </w:r>
    </w:p>
    <w:p w:rsidR="00DD15BB" w:rsidRPr="00DD15BB" w:rsidRDefault="00DD15BB" w:rsidP="00DD15B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1D5" w:rsidRPr="00DD15BB" w:rsidRDefault="009A1ABA" w:rsidP="00DD15BB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D15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Методы и формы работы</w:t>
      </w:r>
      <w:r w:rsidR="00FC61D5" w:rsidRPr="00DD15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9A1ABA" w:rsidRPr="00DD15BB" w:rsidRDefault="009A1ABA" w:rsidP="00DD15B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беседы, оживляющие интерес и активизирующие внимание</w:t>
      </w:r>
      <w:r w:rsidR="003E3F0B"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A1ABA" w:rsidRPr="00DD15BB" w:rsidRDefault="009A1ABA" w:rsidP="00DD15B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демонстрация наглядных пособий, позволяющих конкретизировать учебный материал</w:t>
      </w:r>
      <w:r w:rsidR="003E3F0B"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A1ABA" w:rsidRPr="00DD15BB" w:rsidRDefault="009A1ABA" w:rsidP="00DD15B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организация выставок детских работ</w:t>
      </w:r>
      <w:r w:rsidR="003E3F0B"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A1ABA" w:rsidRPr="00DD15BB" w:rsidRDefault="009A1ABA" w:rsidP="00DD15B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создание и развитие детского коллектива</w:t>
      </w:r>
      <w:r w:rsidR="003E3F0B"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A1ABA" w:rsidRPr="00DD15BB" w:rsidRDefault="009A1ABA" w:rsidP="00DD15B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работа с родителями</w:t>
      </w:r>
      <w:r w:rsidR="003E3F0B"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1ABA" w:rsidRPr="00DD15BB" w:rsidRDefault="009A1ABA" w:rsidP="00DD15B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Методы, обеспечивающие организацию деятельности детей на занятиях:</w:t>
      </w:r>
    </w:p>
    <w:p w:rsidR="009A1ABA" w:rsidRPr="00DD15BB" w:rsidRDefault="009A1ABA" w:rsidP="00DD15B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фронтальный: одновременная работа со всеми учащимися;</w:t>
      </w:r>
    </w:p>
    <w:p w:rsidR="009A1ABA" w:rsidRPr="00DD15BB" w:rsidRDefault="009A1ABA" w:rsidP="00DD15B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коллективный: организация проблемно-поискового или творческого взаимодействия между всеми детьми;</w:t>
      </w:r>
    </w:p>
    <w:p w:rsidR="009A1ABA" w:rsidRPr="00DD15BB" w:rsidRDefault="009A1ABA" w:rsidP="00DD15B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индивидуально-фронтальный: чередование индивидуальной и фронтальных форм работы;</w:t>
      </w:r>
    </w:p>
    <w:p w:rsidR="009A1ABA" w:rsidRPr="00DD15BB" w:rsidRDefault="009A1ABA" w:rsidP="00DD15B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групповой: организация работы по группам (2-5 человек);</w:t>
      </w:r>
    </w:p>
    <w:p w:rsidR="009A1ABA" w:rsidRPr="00DD15BB" w:rsidRDefault="009A1ABA" w:rsidP="00DD15B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индивидуальный: индивидуальное выполнение заданий. Конкретные проявления определённого метода на практике – приём игры, упражнения, решение проблемных ситуаций, диалог, анализ, показ и просмотр иллюстраций, работа по образцу, тренинг.</w:t>
      </w:r>
    </w:p>
    <w:p w:rsidR="009A1ABA" w:rsidRPr="00DD15BB" w:rsidRDefault="009A1ABA" w:rsidP="00DD15B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Методы, обеспечивающие уровень деятельности на занятиях:</w:t>
      </w:r>
    </w:p>
    <w:p w:rsidR="009A1ABA" w:rsidRPr="00DD15BB" w:rsidRDefault="009A1ABA" w:rsidP="00DD15B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объяснительно-иллюстративный – дети воспринимают и усваивают готовую информацию;</w:t>
      </w:r>
    </w:p>
    <w:p w:rsidR="009A1ABA" w:rsidRPr="00DD15BB" w:rsidRDefault="009A1ABA" w:rsidP="00DD15B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репродуктивный – воспитанники воспроизводят полученные знания и освоенные способы деятельности;</w:t>
      </w:r>
    </w:p>
    <w:p w:rsidR="009A1ABA" w:rsidRPr="00DD15BB" w:rsidRDefault="009A1ABA" w:rsidP="00DD15B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частично-поисковый - участие детей в коллективном поиске, решение поставленной задачи совместно с педагогом;</w:t>
      </w:r>
    </w:p>
    <w:p w:rsidR="009A1ABA" w:rsidRPr="00DD15BB" w:rsidRDefault="009A1ABA" w:rsidP="00DD15B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проектно-исследовательский – творческая работа детей.</w:t>
      </w:r>
    </w:p>
    <w:p w:rsidR="00AF1B18" w:rsidRPr="00DD15BB" w:rsidRDefault="00AF1B18" w:rsidP="00DD15BB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9B2" w:rsidRPr="00DD15BB" w:rsidRDefault="004F29B2" w:rsidP="00DD15BB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9B2" w:rsidRPr="00DD15BB" w:rsidRDefault="004F29B2" w:rsidP="00DD15BB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9B2" w:rsidRDefault="004F29B2" w:rsidP="00DD15BB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5BB" w:rsidRDefault="00DD15BB" w:rsidP="00DD15BB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5BB" w:rsidRDefault="00DD15BB" w:rsidP="00DD15BB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4C7" w:rsidRDefault="00FA54C7" w:rsidP="00DD15BB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CB6" w:rsidRDefault="00FB6CB6" w:rsidP="00DD15BB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CB6" w:rsidRPr="00DD15BB" w:rsidRDefault="00FB6CB6" w:rsidP="00DD15BB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B18" w:rsidRPr="00DD15BB" w:rsidRDefault="00FC61D5" w:rsidP="00DD15BB">
      <w:pPr>
        <w:pStyle w:val="2"/>
        <w:jc w:val="center"/>
        <w:rPr>
          <w:rFonts w:ascii="Times New Roman" w:eastAsiaTheme="minorHAnsi" w:hAnsi="Times New Roman" w:cs="Times New Roman"/>
          <w:i/>
          <w:color w:val="auto"/>
          <w:sz w:val="24"/>
          <w:szCs w:val="24"/>
        </w:rPr>
      </w:pPr>
      <w:bookmarkStart w:id="12" w:name="_Toc54544123"/>
      <w:r w:rsidRPr="00DD15BB">
        <w:rPr>
          <w:rFonts w:ascii="Times New Roman" w:eastAsiaTheme="minorHAnsi" w:hAnsi="Times New Roman" w:cs="Times New Roman"/>
          <w:i/>
          <w:color w:val="auto"/>
          <w:sz w:val="24"/>
          <w:szCs w:val="24"/>
        </w:rPr>
        <w:lastRenderedPageBreak/>
        <w:t>2.7</w:t>
      </w:r>
      <w:r w:rsidR="003E3F0B" w:rsidRPr="00DD15BB">
        <w:rPr>
          <w:rFonts w:ascii="Times New Roman" w:eastAsiaTheme="minorHAnsi" w:hAnsi="Times New Roman" w:cs="Times New Roman"/>
          <w:i/>
          <w:color w:val="auto"/>
          <w:sz w:val="24"/>
          <w:szCs w:val="24"/>
        </w:rPr>
        <w:t>. СПИСОК ЛИТЕРАТУРЫ</w:t>
      </w:r>
      <w:bookmarkEnd w:id="12"/>
    </w:p>
    <w:p w:rsidR="00E86E14" w:rsidRDefault="00295136" w:rsidP="00DD15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hyperlink r:id="rId21" w:history="1">
        <w:r w:rsidRPr="00D02747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https://instrumentiks.ru/sovety/kak-polzovatsya-shtangentsirkulem</w:t>
        </w:r>
      </w:hyperlink>
    </w:p>
    <w:p w:rsidR="00295136" w:rsidRDefault="00295136" w:rsidP="00DD15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hyperlink r:id="rId22" w:history="1">
        <w:r w:rsidRPr="00D02747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https://parfenova-ds58-schel.edumsko.ru/folders/post/1681973</w:t>
        </w:r>
      </w:hyperlink>
    </w:p>
    <w:p w:rsidR="00295136" w:rsidRDefault="00295136" w:rsidP="00DD15BB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>
        <w:t xml:space="preserve">Каталог сайтов по робототехнике – полезный, качественный и наиболее полный сборник информации о робототехнике. [Электронный ресурс] — Режим доступа: свободный http://robotics. </w:t>
      </w:r>
      <w:proofErr w:type="spellStart"/>
      <w:r>
        <w:t>ru</w:t>
      </w:r>
      <w:proofErr w:type="spellEnd"/>
      <w:r>
        <w:t>/</w:t>
      </w:r>
    </w:p>
    <w:p w:rsidR="00295136" w:rsidRDefault="00295136" w:rsidP="00DD15BB">
      <w:pPr>
        <w:spacing w:after="0"/>
        <w:ind w:firstLine="709"/>
        <w:jc w:val="both"/>
      </w:pPr>
      <w:r>
        <w:t xml:space="preserve">4. </w:t>
      </w:r>
      <w:hyperlink r:id="rId23" w:history="1">
        <w:r w:rsidRPr="00D02747">
          <w:rPr>
            <w:rStyle w:val="aa"/>
          </w:rPr>
          <w:t>https://www.220-volt.ru/articles/tehnika-raboty-s-kleevym-pistoletom/?utm_referrer=https%3a%2f%2fyandex.ru%2f</w:t>
        </w:r>
      </w:hyperlink>
    </w:p>
    <w:p w:rsidR="00295136" w:rsidRDefault="00295136" w:rsidP="00DD15BB">
      <w:pPr>
        <w:spacing w:after="0"/>
        <w:ind w:firstLine="709"/>
        <w:jc w:val="both"/>
      </w:pPr>
      <w:r>
        <w:t xml:space="preserve">5. </w:t>
      </w:r>
      <w:hyperlink r:id="rId24" w:history="1">
        <w:r w:rsidRPr="00D02747">
          <w:rPr>
            <w:rStyle w:val="aa"/>
          </w:rPr>
          <w:t>https://studopedia.net/4_47112_pamyatka-po-rabote-s-ruchnim-lobzikom.html</w:t>
        </w:r>
      </w:hyperlink>
    </w:p>
    <w:p w:rsidR="00295136" w:rsidRDefault="00295136" w:rsidP="00DD15BB">
      <w:pPr>
        <w:spacing w:after="0"/>
        <w:ind w:firstLine="709"/>
        <w:jc w:val="both"/>
      </w:pPr>
      <w:r>
        <w:t xml:space="preserve">6. </w:t>
      </w:r>
      <w:hyperlink r:id="rId25" w:history="1">
        <w:r w:rsidRPr="00D02747">
          <w:rPr>
            <w:rStyle w:val="aa"/>
          </w:rPr>
          <w:t>http://instrent.ru/articles/tb_lobzik.php</w:t>
        </w:r>
      </w:hyperlink>
    </w:p>
    <w:p w:rsidR="00295136" w:rsidRDefault="00295136" w:rsidP="00DD15BB">
      <w:pPr>
        <w:spacing w:after="0"/>
        <w:ind w:firstLine="709"/>
        <w:jc w:val="both"/>
      </w:pPr>
      <w:r>
        <w:t>7.</w:t>
      </w:r>
      <w:r w:rsidRPr="00295136">
        <w:t xml:space="preserve"> </w:t>
      </w:r>
      <w:hyperlink r:id="rId26" w:history="1">
        <w:r w:rsidRPr="00D02747">
          <w:rPr>
            <w:rStyle w:val="aa"/>
          </w:rPr>
          <w:t>https://instrumentprokat.ru/instrykcii/makita-6317/</w:t>
        </w:r>
      </w:hyperlink>
    </w:p>
    <w:p w:rsidR="00B0688A" w:rsidRDefault="00B0688A" w:rsidP="0029513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88A" w:rsidRPr="00B0688A" w:rsidRDefault="00B0688A" w:rsidP="00B0688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88A" w:rsidRPr="00B0688A" w:rsidRDefault="00B0688A" w:rsidP="00B0688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88A" w:rsidRPr="00B0688A" w:rsidRDefault="00B0688A" w:rsidP="00B0688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88A" w:rsidRPr="00B0688A" w:rsidRDefault="00B0688A" w:rsidP="00B0688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88A" w:rsidRPr="00B0688A" w:rsidRDefault="00B0688A" w:rsidP="00B0688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88A" w:rsidRPr="00B0688A" w:rsidRDefault="00B0688A" w:rsidP="00B0688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88A" w:rsidRPr="00B0688A" w:rsidRDefault="00B0688A" w:rsidP="00B0688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88A" w:rsidRPr="00B0688A" w:rsidRDefault="00B0688A" w:rsidP="00B0688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88A" w:rsidRDefault="00B0688A" w:rsidP="00B0688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136" w:rsidRDefault="00B0688A" w:rsidP="00B0688A">
      <w:pPr>
        <w:tabs>
          <w:tab w:val="left" w:pos="117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0688A" w:rsidRDefault="00B0688A" w:rsidP="00B0688A">
      <w:pPr>
        <w:tabs>
          <w:tab w:val="left" w:pos="117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88A" w:rsidRDefault="00B0688A" w:rsidP="00B0688A">
      <w:pPr>
        <w:tabs>
          <w:tab w:val="left" w:pos="117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88A" w:rsidRDefault="00B0688A" w:rsidP="00B0688A">
      <w:pPr>
        <w:tabs>
          <w:tab w:val="left" w:pos="117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88A" w:rsidRDefault="00B0688A" w:rsidP="00B0688A">
      <w:pPr>
        <w:tabs>
          <w:tab w:val="left" w:pos="117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88A" w:rsidRDefault="00B0688A" w:rsidP="00B0688A">
      <w:pPr>
        <w:tabs>
          <w:tab w:val="left" w:pos="117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88A" w:rsidRDefault="00B0688A" w:rsidP="00B0688A">
      <w:pPr>
        <w:tabs>
          <w:tab w:val="left" w:pos="117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88A" w:rsidRDefault="00B0688A" w:rsidP="00B0688A">
      <w:pPr>
        <w:tabs>
          <w:tab w:val="left" w:pos="117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88A" w:rsidRDefault="00B0688A" w:rsidP="00B0688A">
      <w:pPr>
        <w:tabs>
          <w:tab w:val="left" w:pos="117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88A" w:rsidRDefault="00B0688A" w:rsidP="00B0688A">
      <w:pPr>
        <w:tabs>
          <w:tab w:val="left" w:pos="117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88A" w:rsidRDefault="00B0688A" w:rsidP="00B0688A">
      <w:pPr>
        <w:tabs>
          <w:tab w:val="left" w:pos="117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88A" w:rsidRDefault="00B0688A" w:rsidP="00B0688A">
      <w:pPr>
        <w:tabs>
          <w:tab w:val="left" w:pos="117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88A" w:rsidRDefault="00B0688A" w:rsidP="00B0688A">
      <w:pPr>
        <w:tabs>
          <w:tab w:val="left" w:pos="117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B0688A" w:rsidRDefault="00B0688A" w:rsidP="00B0688A">
      <w:pPr>
        <w:tabs>
          <w:tab w:val="left" w:pos="117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68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Тестирование по теме «</w:t>
      </w:r>
      <w:r w:rsidRPr="00B0688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Lego</w:t>
      </w:r>
      <w:r w:rsidRPr="00B068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конструирование»</w:t>
      </w:r>
    </w:p>
    <w:p w:rsidR="00B0688A" w:rsidRPr="00B0688A" w:rsidRDefault="00B0688A" w:rsidP="00B0688A">
      <w:pPr>
        <w:tabs>
          <w:tab w:val="left" w:pos="117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688A" w:rsidRPr="00B0688A" w:rsidRDefault="00B0688A" w:rsidP="00B0688A">
      <w:pPr>
        <w:spacing w:after="0"/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</w:pPr>
      <w:r w:rsidRPr="00B0688A">
        <w:rPr>
          <w:rFonts w:ascii="Times New Roman" w:hAnsi="Times New Roman" w:cs="Times New Roman"/>
          <w:sz w:val="24"/>
          <w:szCs w:val="24"/>
        </w:rPr>
        <w:t>1. Как с датского "</w:t>
      </w:r>
      <w:proofErr w:type="spellStart"/>
      <w:r w:rsidRPr="00B0688A"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</w:rPr>
        <w:t>Leg</w:t>
      </w:r>
      <w:proofErr w:type="spellEnd"/>
      <w:r w:rsidRPr="00B0688A"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</w:rPr>
        <w:t xml:space="preserve">, </w:t>
      </w:r>
      <w:proofErr w:type="spellStart"/>
      <w:r w:rsidRPr="00B0688A"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</w:rPr>
        <w:t>Godt</w:t>
      </w:r>
      <w:proofErr w:type="spellEnd"/>
      <w:proofErr w:type="gramStart"/>
      <w:r w:rsidRPr="00B0688A"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</w:rPr>
        <w:t xml:space="preserve">"  </w:t>
      </w:r>
      <w:r w:rsidRPr="00B0688A">
        <w:rPr>
          <w:rFonts w:ascii="Times New Roman" w:hAnsi="Times New Roman" w:cs="Times New Roman"/>
          <w:sz w:val="24"/>
          <w:szCs w:val="24"/>
        </w:rPr>
        <w:t>переводится</w:t>
      </w:r>
      <w:proofErr w:type="gramEnd"/>
      <w:r w:rsidRPr="00B0688A">
        <w:rPr>
          <w:rFonts w:ascii="Times New Roman" w:hAnsi="Times New Roman" w:cs="Times New Roman"/>
          <w:sz w:val="24"/>
          <w:szCs w:val="24"/>
        </w:rPr>
        <w:t xml:space="preserve"> слово </w:t>
      </w:r>
      <w:r w:rsidRPr="00B0688A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LEGO?</w:t>
      </w:r>
    </w:p>
    <w:p w:rsidR="00B0688A" w:rsidRPr="00B0688A" w:rsidRDefault="00B0688A" w:rsidP="00B0688A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</w:pPr>
      <w:r w:rsidRPr="00B0688A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игра, удовольствие</w:t>
      </w:r>
    </w:p>
    <w:p w:rsidR="00B0688A" w:rsidRPr="00B0688A" w:rsidRDefault="00B0688A" w:rsidP="00B0688A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</w:pPr>
      <w:r w:rsidRPr="00B0688A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кирпичики, строить</w:t>
      </w:r>
    </w:p>
    <w:p w:rsidR="00B0688A" w:rsidRPr="00B0688A" w:rsidRDefault="00B0688A" w:rsidP="00B0688A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</w:pPr>
      <w:r w:rsidRPr="00B0688A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детали, конструировать</w:t>
      </w:r>
    </w:p>
    <w:p w:rsidR="00B0688A" w:rsidRPr="00B0688A" w:rsidRDefault="00B0688A" w:rsidP="00B0688A">
      <w:pPr>
        <w:spacing w:after="0"/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</w:pPr>
      <w:r w:rsidRPr="00B0688A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 xml:space="preserve">2. Что такое </w:t>
      </w:r>
      <w:proofErr w:type="spellStart"/>
      <w:r w:rsidRPr="00B0688A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Lego</w:t>
      </w:r>
      <w:proofErr w:type="spellEnd"/>
      <w:r w:rsidRPr="00B0688A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?</w:t>
      </w:r>
    </w:p>
    <w:p w:rsidR="00B0688A" w:rsidRPr="00B0688A" w:rsidRDefault="00B0688A" w:rsidP="00B0688A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B0688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серии</w:t>
      </w:r>
      <w:r w:rsidRPr="00B0688A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B0688A">
        <w:rPr>
          <w:rFonts w:ascii="Times New Roman" w:hAnsi="Times New Roman" w:cs="Times New Roman"/>
          <w:sz w:val="24"/>
          <w:szCs w:val="24"/>
          <w:shd w:val="clear" w:color="auto" w:fill="FFFFFF"/>
        </w:rPr>
        <w:t>игрушек</w:t>
      </w:r>
      <w:r w:rsidRPr="00B0688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, представляющие собой наборы деталей для сборки и моделирования разнообразных предметов.</w:t>
      </w:r>
    </w:p>
    <w:p w:rsidR="00B0688A" w:rsidRPr="00B0688A" w:rsidRDefault="00B0688A" w:rsidP="00B0688A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B0688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программа, включающая в себя необходимые инструменты для создания компьютерных игр.</w:t>
      </w:r>
    </w:p>
    <w:p w:rsidR="00B0688A" w:rsidRPr="00B0688A" w:rsidRDefault="00B0688A" w:rsidP="00B0688A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B0688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инженерная</w:t>
      </w:r>
      <w:r w:rsidRPr="00B0688A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B0688A">
        <w:rPr>
          <w:rFonts w:ascii="Times New Roman" w:hAnsi="Times New Roman" w:cs="Times New Roman"/>
          <w:sz w:val="24"/>
          <w:szCs w:val="24"/>
          <w:shd w:val="clear" w:color="auto" w:fill="FFFFFF"/>
        </w:rPr>
        <w:t>специальность</w:t>
      </w:r>
      <w:r w:rsidRPr="00B0688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.</w:t>
      </w:r>
    </w:p>
    <w:p w:rsidR="00B0688A" w:rsidRPr="00B0688A" w:rsidRDefault="00B0688A" w:rsidP="00B0688A">
      <w:pPr>
        <w:spacing w:after="0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B0688A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 xml:space="preserve">3. Что такое </w:t>
      </w:r>
      <w:proofErr w:type="spellStart"/>
      <w:proofErr w:type="gramStart"/>
      <w:r w:rsidRPr="00B0688A">
        <w:rPr>
          <w:rFonts w:ascii="Times New Roman" w:hAnsi="Times New Roman" w:cs="Times New Roman"/>
          <w:sz w:val="24"/>
          <w:szCs w:val="24"/>
          <w:shd w:val="clear" w:color="auto" w:fill="FFFFFF"/>
        </w:rPr>
        <w:t>Legoland</w:t>
      </w:r>
      <w:proofErr w:type="spellEnd"/>
      <w:r w:rsidRPr="00B0688A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B0688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?</w:t>
      </w:r>
      <w:proofErr w:type="gramEnd"/>
    </w:p>
    <w:p w:rsidR="00B0688A" w:rsidRPr="00B0688A" w:rsidRDefault="00B0688A" w:rsidP="00B0688A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688A">
        <w:rPr>
          <w:rFonts w:ascii="Times New Roman" w:hAnsi="Times New Roman" w:cs="Times New Roman"/>
          <w:sz w:val="24"/>
          <w:szCs w:val="24"/>
          <w:shd w:val="clear" w:color="auto" w:fill="FFFFFF"/>
        </w:rPr>
        <w:t>полуостров</w:t>
      </w:r>
      <w:r w:rsidRPr="00B0688A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B0688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в</w:t>
      </w:r>
      <w:r w:rsidRPr="00B0688A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B0688A">
        <w:rPr>
          <w:rFonts w:ascii="Times New Roman" w:hAnsi="Times New Roman" w:cs="Times New Roman"/>
          <w:sz w:val="24"/>
          <w:szCs w:val="24"/>
          <w:shd w:val="clear" w:color="auto" w:fill="FFFFFF"/>
        </w:rPr>
        <w:t>Европе</w:t>
      </w:r>
      <w:r w:rsidRPr="00B0688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, разделяет</w:t>
      </w:r>
      <w:r w:rsidRPr="00B0688A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B0688A">
        <w:rPr>
          <w:rFonts w:ascii="Times New Roman" w:hAnsi="Times New Roman" w:cs="Times New Roman"/>
          <w:sz w:val="24"/>
          <w:szCs w:val="24"/>
          <w:shd w:val="clear" w:color="auto" w:fill="FFFFFF"/>
        </w:rPr>
        <w:t>Балтийское</w:t>
      </w:r>
      <w:r w:rsidRPr="00B0688A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B0688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и </w:t>
      </w:r>
      <w:r w:rsidRPr="00B0688A">
        <w:rPr>
          <w:rFonts w:ascii="Times New Roman" w:hAnsi="Times New Roman" w:cs="Times New Roman"/>
          <w:sz w:val="24"/>
          <w:szCs w:val="24"/>
          <w:shd w:val="clear" w:color="auto" w:fill="FFFFFF"/>
        </w:rPr>
        <w:t>Северное</w:t>
      </w:r>
      <w:r w:rsidRPr="00B0688A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B0688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моря.</w:t>
      </w:r>
    </w:p>
    <w:p w:rsidR="00B0688A" w:rsidRPr="00B0688A" w:rsidRDefault="00B0688A" w:rsidP="00B0688A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B0688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город, полностью построенный из конструктора LEGO.</w:t>
      </w:r>
    </w:p>
    <w:p w:rsidR="00B0688A" w:rsidRPr="00B0688A" w:rsidRDefault="00B0688A" w:rsidP="00B0688A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</w:pPr>
      <w:r w:rsidRPr="00B0688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второй по величине город в муниципалитете</w:t>
      </w:r>
      <w:r w:rsidRPr="00B0688A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proofErr w:type="spellStart"/>
      <w:r w:rsidRPr="00B0688A">
        <w:rPr>
          <w:rFonts w:ascii="Times New Roman" w:hAnsi="Times New Roman" w:cs="Times New Roman"/>
          <w:sz w:val="24"/>
          <w:szCs w:val="24"/>
          <w:shd w:val="clear" w:color="auto" w:fill="FFFFFF"/>
        </w:rPr>
        <w:t>Биллунн</w:t>
      </w:r>
      <w:proofErr w:type="spellEnd"/>
      <w:r w:rsidRPr="00B0688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, находится в южной</w:t>
      </w:r>
      <w:r w:rsidRPr="00B0688A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B0688A">
        <w:rPr>
          <w:rFonts w:ascii="Times New Roman" w:hAnsi="Times New Roman" w:cs="Times New Roman"/>
          <w:sz w:val="24"/>
          <w:szCs w:val="24"/>
          <w:shd w:val="clear" w:color="auto" w:fill="FFFFFF"/>
        </w:rPr>
        <w:t>Ютландии</w:t>
      </w:r>
      <w:r w:rsidRPr="00B0688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,</w:t>
      </w:r>
      <w:r w:rsidRPr="00B0688A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B0688A">
        <w:rPr>
          <w:rFonts w:ascii="Times New Roman" w:hAnsi="Times New Roman" w:cs="Times New Roman"/>
          <w:sz w:val="24"/>
          <w:szCs w:val="24"/>
          <w:shd w:val="clear" w:color="auto" w:fill="FFFFFF"/>
        </w:rPr>
        <w:t>Дания</w:t>
      </w:r>
      <w:r w:rsidRPr="00B0688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.</w:t>
      </w:r>
      <w:r w:rsidRPr="00B0688A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</w:p>
    <w:p w:rsidR="00B0688A" w:rsidRPr="00B0688A" w:rsidRDefault="00B0688A" w:rsidP="00B0688A">
      <w:pPr>
        <w:spacing w:after="0"/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B0688A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 4. В какой стране был построен самый первый и самый большой </w:t>
      </w:r>
      <w:proofErr w:type="spellStart"/>
      <w:r w:rsidRPr="00B0688A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Legoland</w:t>
      </w:r>
      <w:proofErr w:type="spellEnd"/>
      <w:r w:rsidRPr="00B0688A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?</w:t>
      </w:r>
    </w:p>
    <w:p w:rsidR="00B0688A" w:rsidRPr="00B0688A" w:rsidRDefault="00B0688A" w:rsidP="00B0688A">
      <w:pPr>
        <w:pStyle w:val="a3"/>
        <w:numPr>
          <w:ilvl w:val="0"/>
          <w:numId w:val="32"/>
        </w:numPr>
        <w:spacing w:after="0"/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B0688A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Франция</w:t>
      </w:r>
    </w:p>
    <w:p w:rsidR="00B0688A" w:rsidRPr="00B0688A" w:rsidRDefault="00B0688A" w:rsidP="00B0688A">
      <w:pPr>
        <w:pStyle w:val="a3"/>
        <w:numPr>
          <w:ilvl w:val="0"/>
          <w:numId w:val="32"/>
        </w:numPr>
        <w:spacing w:after="0"/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B0688A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Великобритания</w:t>
      </w:r>
    </w:p>
    <w:p w:rsidR="00B0688A" w:rsidRPr="00B0688A" w:rsidRDefault="00B0688A" w:rsidP="00B0688A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688A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Дания</w:t>
      </w:r>
    </w:p>
    <w:p w:rsidR="00B0688A" w:rsidRPr="00B0688A" w:rsidRDefault="00B0688A" w:rsidP="00B068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688A">
        <w:rPr>
          <w:rFonts w:ascii="Times New Roman" w:hAnsi="Times New Roman" w:cs="Times New Roman"/>
          <w:sz w:val="24"/>
          <w:szCs w:val="24"/>
        </w:rPr>
        <w:t xml:space="preserve">5. Как называется деталь - основа наборов </w:t>
      </w:r>
      <w:proofErr w:type="spellStart"/>
      <w:r w:rsidRPr="00B0688A">
        <w:rPr>
          <w:rFonts w:ascii="Times New Roman" w:hAnsi="Times New Roman" w:cs="Times New Roman"/>
          <w:sz w:val="24"/>
          <w:szCs w:val="24"/>
        </w:rPr>
        <w:t>Lego</w:t>
      </w:r>
      <w:proofErr w:type="spellEnd"/>
      <w:r w:rsidRPr="00B0688A">
        <w:rPr>
          <w:rFonts w:ascii="Times New Roman" w:hAnsi="Times New Roman" w:cs="Times New Roman"/>
          <w:sz w:val="24"/>
          <w:szCs w:val="24"/>
        </w:rPr>
        <w:t>?</w:t>
      </w:r>
    </w:p>
    <w:p w:rsidR="00B0688A" w:rsidRPr="00B0688A" w:rsidRDefault="00B0688A" w:rsidP="00B0688A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688A">
        <w:rPr>
          <w:rFonts w:ascii="Times New Roman" w:hAnsi="Times New Roman" w:cs="Times New Roman"/>
          <w:sz w:val="24"/>
          <w:szCs w:val="24"/>
        </w:rPr>
        <w:t>конструктор</w:t>
      </w:r>
    </w:p>
    <w:p w:rsidR="00B0688A" w:rsidRPr="00B0688A" w:rsidRDefault="00B0688A" w:rsidP="00B0688A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688A">
        <w:rPr>
          <w:rFonts w:ascii="Times New Roman" w:hAnsi="Times New Roman" w:cs="Times New Roman"/>
          <w:sz w:val="24"/>
          <w:szCs w:val="24"/>
        </w:rPr>
        <w:t>кирпичик</w:t>
      </w:r>
    </w:p>
    <w:p w:rsidR="00B0688A" w:rsidRPr="00B0688A" w:rsidRDefault="00B0688A" w:rsidP="00B0688A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688A">
        <w:rPr>
          <w:rFonts w:ascii="Times New Roman" w:hAnsi="Times New Roman" w:cs="Times New Roman"/>
          <w:sz w:val="24"/>
          <w:szCs w:val="24"/>
        </w:rPr>
        <w:t>элемент</w:t>
      </w:r>
    </w:p>
    <w:p w:rsidR="00B0688A" w:rsidRPr="00B0688A" w:rsidRDefault="00B0688A" w:rsidP="00B068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688A">
        <w:rPr>
          <w:rFonts w:ascii="Times New Roman" w:hAnsi="Times New Roman" w:cs="Times New Roman"/>
          <w:sz w:val="24"/>
          <w:szCs w:val="24"/>
        </w:rPr>
        <w:t xml:space="preserve">6. С помощью чего соединяются между собой детали </w:t>
      </w:r>
      <w:proofErr w:type="spellStart"/>
      <w:r w:rsidRPr="00B0688A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B0688A">
        <w:rPr>
          <w:rFonts w:ascii="Times New Roman" w:hAnsi="Times New Roman" w:cs="Times New Roman"/>
          <w:sz w:val="24"/>
          <w:szCs w:val="24"/>
        </w:rPr>
        <w:t>?</w:t>
      </w:r>
    </w:p>
    <w:p w:rsidR="00B0688A" w:rsidRPr="00B0688A" w:rsidRDefault="00B0688A" w:rsidP="00B0688A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688A">
        <w:rPr>
          <w:rFonts w:ascii="Times New Roman" w:hAnsi="Times New Roman" w:cs="Times New Roman"/>
          <w:sz w:val="24"/>
          <w:szCs w:val="24"/>
        </w:rPr>
        <w:t>шипы и трубка</w:t>
      </w:r>
    </w:p>
    <w:p w:rsidR="00B0688A" w:rsidRPr="00B0688A" w:rsidRDefault="00B0688A" w:rsidP="00B0688A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688A">
        <w:rPr>
          <w:rFonts w:ascii="Times New Roman" w:hAnsi="Times New Roman" w:cs="Times New Roman"/>
          <w:sz w:val="24"/>
          <w:szCs w:val="24"/>
        </w:rPr>
        <w:t>болтики и гайки</w:t>
      </w:r>
    </w:p>
    <w:p w:rsidR="00B0688A" w:rsidRPr="00B0688A" w:rsidRDefault="00B0688A" w:rsidP="00B0688A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0688A">
        <w:rPr>
          <w:rFonts w:ascii="Times New Roman" w:hAnsi="Times New Roman" w:cs="Times New Roman"/>
          <w:sz w:val="24"/>
          <w:szCs w:val="24"/>
        </w:rPr>
        <w:t>саморезы</w:t>
      </w:r>
      <w:proofErr w:type="spellEnd"/>
    </w:p>
    <w:p w:rsidR="00B0688A" w:rsidRPr="00B0688A" w:rsidRDefault="00B0688A" w:rsidP="00B068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688A">
        <w:rPr>
          <w:rFonts w:ascii="Times New Roman" w:hAnsi="Times New Roman" w:cs="Times New Roman"/>
          <w:sz w:val="24"/>
          <w:szCs w:val="24"/>
        </w:rPr>
        <w:t xml:space="preserve">7. Кто был основателем компании </w:t>
      </w:r>
      <w:proofErr w:type="spellStart"/>
      <w:r w:rsidRPr="00B0688A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B0688A">
        <w:rPr>
          <w:rFonts w:ascii="Times New Roman" w:hAnsi="Times New Roman" w:cs="Times New Roman"/>
          <w:sz w:val="24"/>
          <w:szCs w:val="24"/>
        </w:rPr>
        <w:t>?</w:t>
      </w:r>
    </w:p>
    <w:p w:rsidR="00B0688A" w:rsidRPr="00B0688A" w:rsidRDefault="00B0688A" w:rsidP="00B0688A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68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Оле </w:t>
      </w:r>
      <w:proofErr w:type="spellStart"/>
      <w:r w:rsidRPr="00B0688A">
        <w:rPr>
          <w:rFonts w:ascii="Times New Roman" w:hAnsi="Times New Roman" w:cs="Times New Roman"/>
          <w:sz w:val="24"/>
          <w:szCs w:val="24"/>
          <w:shd w:val="clear" w:color="auto" w:fill="FFFFFF"/>
        </w:rPr>
        <w:t>Кирк</w:t>
      </w:r>
      <w:proofErr w:type="spellEnd"/>
      <w:r w:rsidRPr="00B068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0688A">
        <w:rPr>
          <w:rFonts w:ascii="Times New Roman" w:hAnsi="Times New Roman" w:cs="Times New Roman"/>
          <w:sz w:val="24"/>
          <w:szCs w:val="24"/>
          <w:shd w:val="clear" w:color="auto" w:fill="FFFFFF"/>
        </w:rPr>
        <w:t>Кристиансен</w:t>
      </w:r>
      <w:proofErr w:type="spellEnd"/>
    </w:p>
    <w:p w:rsidR="00B0688A" w:rsidRPr="00B0688A" w:rsidRDefault="00B0688A" w:rsidP="00B0688A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0688A">
        <w:rPr>
          <w:rFonts w:ascii="Times New Roman" w:hAnsi="Times New Roman" w:cs="Times New Roman"/>
          <w:color w:val="252525"/>
          <w:sz w:val="24"/>
          <w:szCs w:val="24"/>
          <w:shd w:val="clear" w:color="auto" w:fill="F9F9F9"/>
        </w:rPr>
        <w:t>Йорген</w:t>
      </w:r>
      <w:proofErr w:type="spellEnd"/>
      <w:r w:rsidRPr="00B0688A">
        <w:rPr>
          <w:rFonts w:ascii="Times New Roman" w:hAnsi="Times New Roman" w:cs="Times New Roman"/>
          <w:color w:val="252525"/>
          <w:sz w:val="24"/>
          <w:szCs w:val="24"/>
          <w:shd w:val="clear" w:color="auto" w:fill="F9F9F9"/>
        </w:rPr>
        <w:t xml:space="preserve"> Виг </w:t>
      </w:r>
      <w:proofErr w:type="spellStart"/>
      <w:r w:rsidRPr="00B0688A">
        <w:rPr>
          <w:rFonts w:ascii="Times New Roman" w:hAnsi="Times New Roman" w:cs="Times New Roman"/>
          <w:color w:val="252525"/>
          <w:sz w:val="24"/>
          <w:szCs w:val="24"/>
          <w:shd w:val="clear" w:color="auto" w:fill="F9F9F9"/>
        </w:rPr>
        <w:t>Кнудсторп</w:t>
      </w:r>
      <w:proofErr w:type="spellEnd"/>
      <w:r w:rsidRPr="00B0688A">
        <w:rPr>
          <w:rFonts w:ascii="Times New Roman" w:hAnsi="Times New Roman" w:cs="Times New Roman"/>
          <w:color w:val="252525"/>
          <w:sz w:val="24"/>
          <w:szCs w:val="24"/>
          <w:shd w:val="clear" w:color="auto" w:fill="F9F9F9"/>
        </w:rPr>
        <w:t xml:space="preserve"> </w:t>
      </w:r>
    </w:p>
    <w:p w:rsidR="00B0688A" w:rsidRPr="00B0688A" w:rsidRDefault="00B0688A" w:rsidP="00B0688A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688A">
        <w:rPr>
          <w:rFonts w:ascii="Times New Roman" w:hAnsi="Times New Roman" w:cs="Times New Roman"/>
          <w:color w:val="252525"/>
          <w:sz w:val="24"/>
          <w:szCs w:val="24"/>
          <w:shd w:val="clear" w:color="auto" w:fill="F9F9F9"/>
        </w:rPr>
        <w:t xml:space="preserve">Нильс </w:t>
      </w:r>
      <w:proofErr w:type="spellStart"/>
      <w:r w:rsidRPr="00B0688A">
        <w:rPr>
          <w:rFonts w:ascii="Times New Roman" w:hAnsi="Times New Roman" w:cs="Times New Roman"/>
          <w:color w:val="252525"/>
          <w:sz w:val="24"/>
          <w:szCs w:val="24"/>
          <w:shd w:val="clear" w:color="auto" w:fill="F9F9F9"/>
        </w:rPr>
        <w:t>Якобсен</w:t>
      </w:r>
      <w:proofErr w:type="spellEnd"/>
    </w:p>
    <w:p w:rsidR="00B0688A" w:rsidRPr="00B0688A" w:rsidRDefault="00B0688A" w:rsidP="00B068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688A">
        <w:rPr>
          <w:rFonts w:ascii="Times New Roman" w:hAnsi="Times New Roman" w:cs="Times New Roman"/>
          <w:sz w:val="24"/>
          <w:szCs w:val="24"/>
        </w:rPr>
        <w:t xml:space="preserve">8. Из какого материала были изготовлены самые первые детали </w:t>
      </w:r>
      <w:proofErr w:type="spellStart"/>
      <w:r w:rsidRPr="00B0688A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B0688A">
        <w:rPr>
          <w:rFonts w:ascii="Times New Roman" w:hAnsi="Times New Roman" w:cs="Times New Roman"/>
          <w:sz w:val="24"/>
          <w:szCs w:val="24"/>
        </w:rPr>
        <w:t>?</w:t>
      </w:r>
    </w:p>
    <w:p w:rsidR="00B0688A" w:rsidRPr="00B0688A" w:rsidRDefault="00B0688A" w:rsidP="00B0688A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688A">
        <w:rPr>
          <w:rFonts w:ascii="Times New Roman" w:hAnsi="Times New Roman" w:cs="Times New Roman"/>
          <w:sz w:val="24"/>
          <w:szCs w:val="24"/>
        </w:rPr>
        <w:t>Метал</w:t>
      </w:r>
    </w:p>
    <w:p w:rsidR="00B0688A" w:rsidRPr="00B0688A" w:rsidRDefault="00B0688A" w:rsidP="00B0688A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688A">
        <w:rPr>
          <w:rFonts w:ascii="Times New Roman" w:hAnsi="Times New Roman" w:cs="Times New Roman"/>
          <w:sz w:val="24"/>
          <w:szCs w:val="24"/>
        </w:rPr>
        <w:t>Пластик</w:t>
      </w:r>
    </w:p>
    <w:p w:rsidR="00B0688A" w:rsidRPr="00B0688A" w:rsidRDefault="00B0688A" w:rsidP="00B0688A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688A">
        <w:rPr>
          <w:rFonts w:ascii="Times New Roman" w:hAnsi="Times New Roman" w:cs="Times New Roman"/>
          <w:sz w:val="24"/>
          <w:szCs w:val="24"/>
        </w:rPr>
        <w:t>Дерево</w:t>
      </w:r>
    </w:p>
    <w:p w:rsidR="00B0688A" w:rsidRPr="00B0688A" w:rsidRDefault="00B0688A" w:rsidP="00B0688A">
      <w:pPr>
        <w:spacing w:after="0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B0688A">
        <w:rPr>
          <w:rFonts w:ascii="Times New Roman" w:hAnsi="Times New Roman" w:cs="Times New Roman"/>
          <w:sz w:val="24"/>
          <w:szCs w:val="24"/>
        </w:rPr>
        <w:t xml:space="preserve">9. </w:t>
      </w:r>
      <w:r w:rsidRPr="00B0688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В декабре 2013 года было завершено строительство и произведён запуск полноразмерного ...</w:t>
      </w:r>
    </w:p>
    <w:p w:rsidR="00B0688A" w:rsidRPr="00B0688A" w:rsidRDefault="00B0688A" w:rsidP="00B0688A">
      <w:pPr>
        <w:pStyle w:val="a3"/>
        <w:numPr>
          <w:ilvl w:val="0"/>
          <w:numId w:val="37"/>
        </w:numPr>
        <w:spacing w:after="0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B0688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самолета из деталей </w:t>
      </w:r>
      <w:proofErr w:type="spellStart"/>
      <w:r w:rsidRPr="00B0688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Лего</w:t>
      </w:r>
      <w:proofErr w:type="spellEnd"/>
    </w:p>
    <w:p w:rsidR="00B0688A" w:rsidRPr="00B0688A" w:rsidRDefault="00B0688A" w:rsidP="00B0688A">
      <w:pPr>
        <w:pStyle w:val="a3"/>
        <w:numPr>
          <w:ilvl w:val="0"/>
          <w:numId w:val="37"/>
        </w:numPr>
        <w:spacing w:after="0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B0688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автомобиля из деталей </w:t>
      </w:r>
      <w:proofErr w:type="spellStart"/>
      <w:r w:rsidRPr="00B0688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Лего</w:t>
      </w:r>
      <w:proofErr w:type="spellEnd"/>
    </w:p>
    <w:p w:rsidR="00B0688A" w:rsidRPr="00B0688A" w:rsidRDefault="00B0688A" w:rsidP="00B0688A">
      <w:pPr>
        <w:pStyle w:val="a3"/>
        <w:numPr>
          <w:ilvl w:val="0"/>
          <w:numId w:val="37"/>
        </w:numPr>
        <w:spacing w:after="0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B0688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танка из деталей </w:t>
      </w:r>
      <w:proofErr w:type="spellStart"/>
      <w:r w:rsidRPr="00B0688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Лего</w:t>
      </w:r>
      <w:proofErr w:type="spellEnd"/>
    </w:p>
    <w:p w:rsidR="00B0688A" w:rsidRPr="00B0688A" w:rsidRDefault="00B0688A" w:rsidP="00B0688A">
      <w:pPr>
        <w:spacing w:after="0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B0688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10. Что такое LEGO DUPLO?</w:t>
      </w:r>
    </w:p>
    <w:p w:rsidR="00B0688A" w:rsidRPr="00B0688A" w:rsidRDefault="00B0688A" w:rsidP="00B0688A">
      <w:pPr>
        <w:pStyle w:val="a3"/>
        <w:numPr>
          <w:ilvl w:val="0"/>
          <w:numId w:val="38"/>
        </w:numPr>
        <w:spacing w:after="0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B0688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наборы для малышей от нескольких месяцев.</w:t>
      </w:r>
      <w:r w:rsidRPr="00B0688A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</w:p>
    <w:p w:rsidR="00B0688A" w:rsidRPr="00B0688A" w:rsidRDefault="00B0688A" w:rsidP="00B0688A">
      <w:pPr>
        <w:pStyle w:val="a3"/>
        <w:numPr>
          <w:ilvl w:val="0"/>
          <w:numId w:val="38"/>
        </w:numPr>
        <w:spacing w:after="0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B0688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lastRenderedPageBreak/>
        <w:t>наборы из простых блоков, которые в два раза больше обычных, стандартных блоков конструктора LEGO и предназначены для детей младшего возраста.</w:t>
      </w:r>
    </w:p>
    <w:p w:rsidR="00B0688A" w:rsidRPr="00B0688A" w:rsidRDefault="00B0688A" w:rsidP="00B0688A">
      <w:pPr>
        <w:pStyle w:val="a3"/>
        <w:numPr>
          <w:ilvl w:val="0"/>
          <w:numId w:val="38"/>
        </w:numPr>
        <w:spacing w:after="0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B0688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стандартные наборы кубиков, модели домов, автомобилей.</w:t>
      </w:r>
    </w:p>
    <w:p w:rsidR="00B0688A" w:rsidRPr="00B0688A" w:rsidRDefault="00B0688A" w:rsidP="00B068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688A">
        <w:rPr>
          <w:rFonts w:ascii="Times New Roman" w:hAnsi="Times New Roman" w:cs="Times New Roman"/>
          <w:sz w:val="24"/>
          <w:szCs w:val="24"/>
        </w:rPr>
        <w:t xml:space="preserve">11. Что такое </w:t>
      </w:r>
      <w:proofErr w:type="spellStart"/>
      <w:r w:rsidRPr="00B0688A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B068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88A">
        <w:rPr>
          <w:rFonts w:ascii="Times New Roman" w:hAnsi="Times New Roman" w:cs="Times New Roman"/>
          <w:sz w:val="24"/>
          <w:szCs w:val="24"/>
          <w:shd w:val="clear" w:color="auto" w:fill="FFFFFF"/>
        </w:rPr>
        <w:t>Mindstorms</w:t>
      </w:r>
      <w:proofErr w:type="spellEnd"/>
      <w:r w:rsidRPr="00B0688A">
        <w:rPr>
          <w:rFonts w:ascii="Times New Roman" w:hAnsi="Times New Roman" w:cs="Times New Roman"/>
          <w:sz w:val="24"/>
          <w:szCs w:val="24"/>
        </w:rPr>
        <w:t>?</w:t>
      </w:r>
    </w:p>
    <w:p w:rsidR="00B0688A" w:rsidRPr="00B0688A" w:rsidRDefault="00B0688A" w:rsidP="00B0688A">
      <w:pPr>
        <w:pStyle w:val="a3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B0688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программируемые роботы.</w:t>
      </w:r>
    </w:p>
    <w:p w:rsidR="00B0688A" w:rsidRPr="00B0688A" w:rsidRDefault="00B0688A" w:rsidP="00B0688A">
      <w:pPr>
        <w:pStyle w:val="a3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B0688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большие модели поездов и станций.</w:t>
      </w:r>
    </w:p>
    <w:p w:rsidR="00B0688A" w:rsidRPr="00B0688A" w:rsidRDefault="00B0688A" w:rsidP="00B0688A">
      <w:pPr>
        <w:pStyle w:val="a3"/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688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серия о пиратах, противостоящих королевским солдатам.</w:t>
      </w:r>
    </w:p>
    <w:p w:rsidR="00B0688A" w:rsidRPr="00B0688A" w:rsidRDefault="00B0688A" w:rsidP="00B068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688A">
        <w:rPr>
          <w:rFonts w:ascii="Times New Roman" w:hAnsi="Times New Roman" w:cs="Times New Roman"/>
          <w:sz w:val="24"/>
          <w:szCs w:val="24"/>
        </w:rPr>
        <w:t xml:space="preserve">12. В каком году был построен первый </w:t>
      </w:r>
      <w:proofErr w:type="spellStart"/>
      <w:r w:rsidRPr="00B0688A">
        <w:rPr>
          <w:rFonts w:ascii="Times New Roman" w:hAnsi="Times New Roman" w:cs="Times New Roman"/>
          <w:sz w:val="24"/>
          <w:szCs w:val="24"/>
        </w:rPr>
        <w:t>Леголэнд</w:t>
      </w:r>
      <w:proofErr w:type="spellEnd"/>
      <w:r w:rsidRPr="00B0688A">
        <w:rPr>
          <w:rFonts w:ascii="Times New Roman" w:hAnsi="Times New Roman" w:cs="Times New Roman"/>
          <w:sz w:val="24"/>
          <w:szCs w:val="24"/>
        </w:rPr>
        <w:t>?</w:t>
      </w:r>
    </w:p>
    <w:p w:rsidR="00B0688A" w:rsidRPr="00B0688A" w:rsidRDefault="00B0688A" w:rsidP="00B0688A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688A">
        <w:rPr>
          <w:rFonts w:ascii="Times New Roman" w:hAnsi="Times New Roman" w:cs="Times New Roman"/>
          <w:sz w:val="24"/>
          <w:szCs w:val="24"/>
        </w:rPr>
        <w:t>1968 год</w:t>
      </w:r>
    </w:p>
    <w:p w:rsidR="00B0688A" w:rsidRPr="00B0688A" w:rsidRDefault="00B0688A" w:rsidP="00B0688A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688A">
        <w:rPr>
          <w:rFonts w:ascii="Times New Roman" w:hAnsi="Times New Roman" w:cs="Times New Roman"/>
          <w:sz w:val="24"/>
          <w:szCs w:val="24"/>
        </w:rPr>
        <w:t>1954 год</w:t>
      </w:r>
    </w:p>
    <w:p w:rsidR="00B0688A" w:rsidRDefault="00B0688A" w:rsidP="00B0688A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688A">
        <w:rPr>
          <w:rFonts w:ascii="Times New Roman" w:hAnsi="Times New Roman" w:cs="Times New Roman"/>
          <w:sz w:val="24"/>
          <w:szCs w:val="24"/>
        </w:rPr>
        <w:t>1993 год</w:t>
      </w:r>
    </w:p>
    <w:p w:rsidR="00B0688A" w:rsidRDefault="00B0688A" w:rsidP="00B068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688A" w:rsidRPr="00B0688A" w:rsidRDefault="00B0688A" w:rsidP="00B068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Тестирование по теме </w:t>
      </w:r>
      <w:r w:rsidRPr="00B0688A">
        <w:rPr>
          <w:rFonts w:ascii="Times New Roman" w:hAnsi="Times New Roman" w:cs="Times New Roman"/>
          <w:b/>
          <w:sz w:val="24"/>
          <w:szCs w:val="24"/>
        </w:rPr>
        <w:t>«Работа с клеем»</w:t>
      </w:r>
    </w:p>
    <w:p w:rsidR="00B0688A" w:rsidRDefault="00B0688A" w:rsidP="00B068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688A" w:rsidRPr="00B0688A" w:rsidRDefault="00B0688A" w:rsidP="00B0688A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068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Соединение деталей из древесины клеем.</w:t>
      </w:r>
    </w:p>
    <w:p w:rsidR="00B0688A" w:rsidRPr="00B0688A" w:rsidRDefault="00B0688A" w:rsidP="00B0688A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068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1.Допишите предложение. Клей - это вязкое липкое _________, которое наносится на склеиваемые пове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рхности и хорошо </w:t>
      </w:r>
      <w:r w:rsidRPr="00B068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прилипает к ним.</w:t>
      </w:r>
    </w:p>
    <w:p w:rsidR="00B0688A" w:rsidRPr="00B0688A" w:rsidRDefault="00B0688A" w:rsidP="00B0688A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068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вещество</w:t>
      </w:r>
    </w:p>
    <w:p w:rsidR="00B0688A" w:rsidRPr="00B0688A" w:rsidRDefault="00B0688A" w:rsidP="00B0688A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068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 соединение</w:t>
      </w:r>
    </w:p>
    <w:p w:rsidR="00B0688A" w:rsidRPr="00B0688A" w:rsidRDefault="00B0688A" w:rsidP="00B0688A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068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в) наполнение</w:t>
      </w:r>
    </w:p>
    <w:p w:rsidR="00B0688A" w:rsidRPr="00B0688A" w:rsidRDefault="00B0688A" w:rsidP="00B0688A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0688A" w:rsidRPr="00B0688A" w:rsidRDefault="00B0688A" w:rsidP="00B0688A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068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Найдите соответствие. Клеи бывают:</w:t>
      </w:r>
    </w:p>
    <w:p w:rsidR="00B0688A" w:rsidRPr="00B0688A" w:rsidRDefault="00B0688A" w:rsidP="00B0688A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068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натуральные</w:t>
      </w:r>
    </w:p>
    <w:p w:rsidR="00B0688A" w:rsidRPr="00B0688A" w:rsidRDefault="00B0688A" w:rsidP="00B0688A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068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 синтетические</w:t>
      </w:r>
    </w:p>
    <w:p w:rsidR="00B0688A" w:rsidRPr="00B0688A" w:rsidRDefault="00B0688A" w:rsidP="00B0688A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068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 казеиновый</w:t>
      </w:r>
    </w:p>
    <w:p w:rsidR="00B0688A" w:rsidRPr="00B0688A" w:rsidRDefault="00B0688A" w:rsidP="00B0688A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068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2) ПВА</w:t>
      </w:r>
    </w:p>
    <w:p w:rsidR="00B0688A" w:rsidRPr="00B0688A" w:rsidRDefault="00B0688A" w:rsidP="00B0688A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068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3) Момент</w:t>
      </w:r>
    </w:p>
    <w:p w:rsidR="00B0688A" w:rsidRPr="00B0688A" w:rsidRDefault="00B0688A" w:rsidP="00B0688A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068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4) столярный</w:t>
      </w:r>
    </w:p>
    <w:p w:rsidR="00B0688A" w:rsidRPr="00B0688A" w:rsidRDefault="00B0688A" w:rsidP="00B0688A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068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5) Универсальный</w:t>
      </w:r>
    </w:p>
    <w:p w:rsidR="00B0688A" w:rsidRPr="00B0688A" w:rsidRDefault="00B0688A" w:rsidP="00B0688A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0688A" w:rsidRPr="00B0688A" w:rsidRDefault="00B0688A" w:rsidP="00B0688A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068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Укажите правильный порядок. Чтобы склеить детали, необходимо:</w:t>
      </w:r>
    </w:p>
    <w:p w:rsidR="00B0688A" w:rsidRPr="00B0688A" w:rsidRDefault="00B0688A" w:rsidP="00B0688A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068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обозначить или определить места нанесения клея</w:t>
      </w:r>
    </w:p>
    <w:p w:rsidR="00B0688A" w:rsidRPr="00B0688A" w:rsidRDefault="00B0688A" w:rsidP="00B0688A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068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 соединить детали и зажать при помощи струбцины</w:t>
      </w:r>
    </w:p>
    <w:p w:rsidR="00B0688A" w:rsidRPr="00B0688A" w:rsidRDefault="00B0688A" w:rsidP="00B0688A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068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в) перемешать клей, очистить поверхности от пыли</w:t>
      </w:r>
    </w:p>
    <w:p w:rsidR="00B0688A" w:rsidRPr="00B0688A" w:rsidRDefault="00B0688A" w:rsidP="00B0688A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068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г) удалить излишки клея</w:t>
      </w:r>
    </w:p>
    <w:p w:rsidR="00B0688A" w:rsidRPr="00B0688A" w:rsidRDefault="00B0688A" w:rsidP="00B0688A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068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д) кистью нанести клей тонким слоем на обе склеиваемые поверхности</w:t>
      </w:r>
    </w:p>
    <w:p w:rsidR="00B0688A" w:rsidRPr="00B0688A" w:rsidRDefault="00B0688A" w:rsidP="00B0688A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068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е) выполнить зачистку клеевого шва через сутки</w:t>
      </w:r>
    </w:p>
    <w:p w:rsidR="00B0688A" w:rsidRPr="00B0688A" w:rsidRDefault="00B0688A" w:rsidP="00B0688A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0688A" w:rsidRPr="00B0688A" w:rsidRDefault="00B0688A" w:rsidP="00B0688A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068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 Выберите правильный ответ. Во время закрепления склеиваемых деталей струбциной, чтобы не повредить изделие, необходимо:</w:t>
      </w:r>
    </w:p>
    <w:p w:rsidR="00B0688A" w:rsidRPr="00B0688A" w:rsidRDefault="00B0688A" w:rsidP="00B0688A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068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подкладывать деревянный брусок</w:t>
      </w:r>
    </w:p>
    <w:p w:rsidR="00B0688A" w:rsidRPr="00B0688A" w:rsidRDefault="00B0688A" w:rsidP="00B0688A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б) оборачивать </w:t>
      </w:r>
      <w:r w:rsidRPr="00B068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детали бумагой</w:t>
      </w:r>
    </w:p>
    <w:p w:rsidR="00B0688A" w:rsidRPr="00B0688A" w:rsidRDefault="00B0688A" w:rsidP="00B0688A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068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в) струбцина устанавливается прямо на детали</w:t>
      </w:r>
    </w:p>
    <w:p w:rsidR="00B0688A" w:rsidRDefault="00B0688A" w:rsidP="00B0688A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0688A" w:rsidRPr="00B0688A" w:rsidRDefault="00B0688A" w:rsidP="00B0688A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0688A" w:rsidRPr="00B0688A" w:rsidRDefault="00B0688A" w:rsidP="00B0688A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068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5. Выберите неправильный ответ. Во время работы с клеем необходимо:</w:t>
      </w:r>
    </w:p>
    <w:p w:rsidR="00B0688A" w:rsidRPr="00B0688A" w:rsidRDefault="00B0688A" w:rsidP="00B0688A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068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проветривать помещение</w:t>
      </w:r>
    </w:p>
    <w:p w:rsidR="00B0688A" w:rsidRPr="00B0688A" w:rsidRDefault="00B0688A" w:rsidP="00B0688A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068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 использовать подкладную доску</w:t>
      </w:r>
    </w:p>
    <w:p w:rsidR="00B0688A" w:rsidRDefault="00B0688A" w:rsidP="00B0688A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068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в) наносить клей или размазывать пальцем</w:t>
      </w:r>
    </w:p>
    <w:p w:rsidR="00B0688A" w:rsidRDefault="00B0688A" w:rsidP="00B0688A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0688A" w:rsidRPr="00B0688A" w:rsidRDefault="00B0688A" w:rsidP="00B0688A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B0688A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Тестирование по теме «Работа с лобзиком»</w:t>
      </w:r>
    </w:p>
    <w:p w:rsidR="00B0688A" w:rsidRPr="00B0688A" w:rsidRDefault="00B0688A" w:rsidP="00B0688A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0688A" w:rsidRPr="00B0688A" w:rsidRDefault="00B0688A" w:rsidP="00B0688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88A">
        <w:rPr>
          <w:rFonts w:ascii="Times New Roman" w:hAnsi="Times New Roman" w:cs="Times New Roman"/>
          <w:color w:val="000000"/>
          <w:sz w:val="24"/>
          <w:szCs w:val="24"/>
        </w:rPr>
        <w:t>1. Найдите верный ответ. Лобзик применяется для:</w:t>
      </w:r>
    </w:p>
    <w:p w:rsidR="00B0688A" w:rsidRPr="00B0688A" w:rsidRDefault="00B0688A" w:rsidP="00B0688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88A">
        <w:rPr>
          <w:rFonts w:ascii="Times New Roman" w:hAnsi="Times New Roman" w:cs="Times New Roman"/>
          <w:color w:val="000000"/>
          <w:sz w:val="24"/>
          <w:szCs w:val="24"/>
        </w:rPr>
        <w:t>   а) для продольного пиления древесины</w:t>
      </w:r>
    </w:p>
    <w:p w:rsidR="00B0688A" w:rsidRPr="00B0688A" w:rsidRDefault="00B0688A" w:rsidP="00B0688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88A">
        <w:rPr>
          <w:rFonts w:ascii="Times New Roman" w:hAnsi="Times New Roman" w:cs="Times New Roman"/>
          <w:color w:val="000000"/>
          <w:sz w:val="24"/>
          <w:szCs w:val="24"/>
        </w:rPr>
        <w:t>   б) для поперечного пиления древесины</w:t>
      </w:r>
    </w:p>
    <w:p w:rsidR="00B0688A" w:rsidRPr="00B0688A" w:rsidRDefault="00B0688A" w:rsidP="00B0688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88A">
        <w:rPr>
          <w:rFonts w:ascii="Times New Roman" w:hAnsi="Times New Roman" w:cs="Times New Roman"/>
          <w:color w:val="000000"/>
          <w:sz w:val="24"/>
          <w:szCs w:val="24"/>
        </w:rPr>
        <w:t>   в) для фигурного выпиливания изделий из тонкой древесины или фанеры</w:t>
      </w:r>
    </w:p>
    <w:p w:rsidR="00B0688A" w:rsidRPr="00B0688A" w:rsidRDefault="00B0688A" w:rsidP="00B0688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688A" w:rsidRPr="00B0688A" w:rsidRDefault="00B0688A" w:rsidP="00B0688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88A">
        <w:rPr>
          <w:rFonts w:ascii="Times New Roman" w:hAnsi="Times New Roman" w:cs="Times New Roman"/>
          <w:color w:val="000000"/>
          <w:sz w:val="24"/>
          <w:szCs w:val="24"/>
        </w:rPr>
        <w:t>2. Найдите верный ответ. Полотно в лобзике устанавливают:</w:t>
      </w:r>
    </w:p>
    <w:p w:rsidR="00B0688A" w:rsidRPr="00B0688A" w:rsidRDefault="00B0688A" w:rsidP="00B0688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88A">
        <w:rPr>
          <w:rFonts w:ascii="Times New Roman" w:hAnsi="Times New Roman" w:cs="Times New Roman"/>
          <w:color w:val="000000"/>
          <w:sz w:val="24"/>
          <w:szCs w:val="24"/>
        </w:rPr>
        <w:t>   а) с наклоном зубьев в сторону ручки</w:t>
      </w:r>
    </w:p>
    <w:p w:rsidR="00B0688A" w:rsidRPr="00B0688A" w:rsidRDefault="00B0688A" w:rsidP="00B0688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88A">
        <w:rPr>
          <w:rFonts w:ascii="Times New Roman" w:hAnsi="Times New Roman" w:cs="Times New Roman"/>
          <w:color w:val="000000"/>
          <w:sz w:val="24"/>
          <w:szCs w:val="24"/>
        </w:rPr>
        <w:t>   б) с наклоном зубьев в противоположную сторону от ручки</w:t>
      </w:r>
    </w:p>
    <w:p w:rsidR="00B0688A" w:rsidRPr="00B0688A" w:rsidRDefault="00B0688A" w:rsidP="00B0688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88A">
        <w:rPr>
          <w:rFonts w:ascii="Times New Roman" w:hAnsi="Times New Roman" w:cs="Times New Roman"/>
          <w:color w:val="000000"/>
          <w:sz w:val="24"/>
          <w:szCs w:val="24"/>
        </w:rPr>
        <w:t>   в) направление наклона зубьев не имеет значения</w:t>
      </w:r>
    </w:p>
    <w:p w:rsidR="00B0688A" w:rsidRPr="00B0688A" w:rsidRDefault="00B0688A" w:rsidP="00B0688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688A" w:rsidRPr="00B0688A" w:rsidRDefault="00B0688A" w:rsidP="00B0688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88A">
        <w:rPr>
          <w:rFonts w:ascii="Times New Roman" w:hAnsi="Times New Roman" w:cs="Times New Roman"/>
          <w:color w:val="000000"/>
          <w:sz w:val="24"/>
          <w:szCs w:val="24"/>
        </w:rPr>
        <w:t>3. Найдите верный ответ. Выпиливание лобзиком выполняют:</w:t>
      </w:r>
    </w:p>
    <w:p w:rsidR="00B0688A" w:rsidRPr="00B0688A" w:rsidRDefault="00B0688A" w:rsidP="00B0688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88A">
        <w:rPr>
          <w:rFonts w:ascii="Times New Roman" w:hAnsi="Times New Roman" w:cs="Times New Roman"/>
          <w:color w:val="000000"/>
          <w:sz w:val="24"/>
          <w:szCs w:val="24"/>
        </w:rPr>
        <w:t>   а) на верстаке</w:t>
      </w:r>
    </w:p>
    <w:p w:rsidR="00B0688A" w:rsidRPr="00B0688A" w:rsidRDefault="00B0688A" w:rsidP="00B0688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88A">
        <w:rPr>
          <w:rFonts w:ascii="Times New Roman" w:hAnsi="Times New Roman" w:cs="Times New Roman"/>
          <w:color w:val="000000"/>
          <w:sz w:val="24"/>
          <w:szCs w:val="24"/>
        </w:rPr>
        <w:t>   б) на коленях</w:t>
      </w:r>
    </w:p>
    <w:p w:rsidR="00B0688A" w:rsidRPr="00B0688A" w:rsidRDefault="00B0688A" w:rsidP="00B0688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88A">
        <w:rPr>
          <w:rFonts w:ascii="Times New Roman" w:hAnsi="Times New Roman" w:cs="Times New Roman"/>
          <w:color w:val="000000"/>
          <w:sz w:val="24"/>
          <w:szCs w:val="24"/>
        </w:rPr>
        <w:t>   в) на выпиловочном столике</w:t>
      </w:r>
    </w:p>
    <w:p w:rsidR="00B0688A" w:rsidRPr="00B0688A" w:rsidRDefault="00B0688A" w:rsidP="00B0688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688A" w:rsidRPr="00B0688A" w:rsidRDefault="00B0688A" w:rsidP="00B0688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88A">
        <w:rPr>
          <w:rFonts w:ascii="Times New Roman" w:hAnsi="Times New Roman" w:cs="Times New Roman"/>
          <w:color w:val="000000"/>
          <w:sz w:val="24"/>
          <w:szCs w:val="24"/>
        </w:rPr>
        <w:t>4. Выберите правильный ответ. Для выпиливания внутренних контуров необходимо:</w:t>
      </w:r>
    </w:p>
    <w:p w:rsidR="00B0688A" w:rsidRPr="00B0688A" w:rsidRDefault="00B0688A" w:rsidP="00B0688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88A">
        <w:rPr>
          <w:rFonts w:ascii="Times New Roman" w:hAnsi="Times New Roman" w:cs="Times New Roman"/>
          <w:color w:val="000000"/>
          <w:sz w:val="24"/>
          <w:szCs w:val="24"/>
        </w:rPr>
        <w:t>   а) проткнуть шилом отверстие</w:t>
      </w:r>
    </w:p>
    <w:p w:rsidR="00B0688A" w:rsidRPr="00B0688A" w:rsidRDefault="00B0688A" w:rsidP="00B0688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88A">
        <w:rPr>
          <w:rFonts w:ascii="Times New Roman" w:hAnsi="Times New Roman" w:cs="Times New Roman"/>
          <w:color w:val="000000"/>
          <w:sz w:val="24"/>
          <w:szCs w:val="24"/>
        </w:rPr>
        <w:t>   б) просверлить отверстие диаметром 3 мм</w:t>
      </w:r>
    </w:p>
    <w:p w:rsidR="00B0688A" w:rsidRPr="00B0688A" w:rsidRDefault="00B0688A" w:rsidP="00B0688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88A">
        <w:rPr>
          <w:rFonts w:ascii="Times New Roman" w:hAnsi="Times New Roman" w:cs="Times New Roman"/>
          <w:color w:val="000000"/>
          <w:sz w:val="24"/>
          <w:szCs w:val="24"/>
        </w:rPr>
        <w:t>   в) пробить отверстие гвоздём</w:t>
      </w:r>
    </w:p>
    <w:p w:rsidR="00B0688A" w:rsidRPr="00B0688A" w:rsidRDefault="00B0688A" w:rsidP="00B0688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688A" w:rsidRPr="00B0688A" w:rsidRDefault="00B0688A" w:rsidP="00B0688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88A">
        <w:rPr>
          <w:rFonts w:ascii="Times New Roman" w:hAnsi="Times New Roman" w:cs="Times New Roman"/>
          <w:color w:val="000000"/>
          <w:sz w:val="24"/>
          <w:szCs w:val="24"/>
        </w:rPr>
        <w:t>5. Найдите неверное утверждение. При выпиливании лобзиком необходимо:</w:t>
      </w:r>
    </w:p>
    <w:p w:rsidR="00B0688A" w:rsidRPr="00B0688A" w:rsidRDefault="00B0688A" w:rsidP="00B0688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88A">
        <w:rPr>
          <w:rFonts w:ascii="Times New Roman" w:hAnsi="Times New Roman" w:cs="Times New Roman"/>
          <w:color w:val="000000"/>
          <w:sz w:val="24"/>
          <w:szCs w:val="24"/>
        </w:rPr>
        <w:t>   а) надёжно закреплять полотно в лобзике, выпиловочный столик на верстаке</w:t>
      </w:r>
    </w:p>
    <w:p w:rsidR="00B0688A" w:rsidRPr="00B0688A" w:rsidRDefault="00B0688A" w:rsidP="00B0688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88A">
        <w:rPr>
          <w:rFonts w:ascii="Times New Roman" w:hAnsi="Times New Roman" w:cs="Times New Roman"/>
          <w:color w:val="000000"/>
          <w:sz w:val="24"/>
          <w:szCs w:val="24"/>
        </w:rPr>
        <w:t>   б) для увеличения скорости пиления делать рывки лобзиком</w:t>
      </w:r>
    </w:p>
    <w:p w:rsidR="00B0688A" w:rsidRPr="00B0688A" w:rsidRDefault="00B0688A" w:rsidP="00B0688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88A">
        <w:rPr>
          <w:rFonts w:ascii="Times New Roman" w:hAnsi="Times New Roman" w:cs="Times New Roman"/>
          <w:color w:val="000000"/>
          <w:sz w:val="24"/>
          <w:szCs w:val="24"/>
        </w:rPr>
        <w:t>   в) не располагать руку удерживающую деталь вблизи места пиления</w:t>
      </w:r>
    </w:p>
    <w:p w:rsidR="00B0688A" w:rsidRDefault="00B0688A" w:rsidP="00B068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688A" w:rsidRPr="00B0688A" w:rsidRDefault="00B0688A" w:rsidP="00B068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688A" w:rsidRPr="00B0688A" w:rsidRDefault="00B0688A" w:rsidP="00B0688A">
      <w:pPr>
        <w:tabs>
          <w:tab w:val="left" w:pos="117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0688A" w:rsidRPr="00B0688A" w:rsidSect="002F421E">
      <w:footerReference w:type="default" r:id="rId2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872" w:rsidRDefault="00A71872" w:rsidP="00C4298A">
      <w:pPr>
        <w:spacing w:after="0" w:line="240" w:lineRule="auto"/>
      </w:pPr>
      <w:r>
        <w:separator/>
      </w:r>
    </w:p>
  </w:endnote>
  <w:endnote w:type="continuationSeparator" w:id="0">
    <w:p w:rsidR="00A71872" w:rsidRDefault="00A71872" w:rsidP="00C42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58230"/>
      <w:docPartObj>
        <w:docPartGallery w:val="Page Numbers (Bottom of Page)"/>
        <w:docPartUnique/>
      </w:docPartObj>
    </w:sdtPr>
    <w:sdtContent>
      <w:p w:rsidR="00E70969" w:rsidRDefault="00E70969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1F45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E70969" w:rsidRDefault="00E7096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872" w:rsidRDefault="00A71872" w:rsidP="00C4298A">
      <w:pPr>
        <w:spacing w:after="0" w:line="240" w:lineRule="auto"/>
      </w:pPr>
      <w:r>
        <w:separator/>
      </w:r>
    </w:p>
  </w:footnote>
  <w:footnote w:type="continuationSeparator" w:id="0">
    <w:p w:rsidR="00A71872" w:rsidRDefault="00A71872" w:rsidP="00C429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07272"/>
    <w:multiLevelType w:val="hybridMultilevel"/>
    <w:tmpl w:val="A8B0D2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B1760A"/>
    <w:multiLevelType w:val="hybridMultilevel"/>
    <w:tmpl w:val="7E2E4F1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F2102"/>
    <w:multiLevelType w:val="multilevel"/>
    <w:tmpl w:val="1A0C91F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3560A6"/>
    <w:multiLevelType w:val="hybridMultilevel"/>
    <w:tmpl w:val="2C60B27A"/>
    <w:lvl w:ilvl="0" w:tplc="8242A9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45B36"/>
    <w:multiLevelType w:val="hybridMultilevel"/>
    <w:tmpl w:val="BC06A5A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528F5"/>
    <w:multiLevelType w:val="hybridMultilevel"/>
    <w:tmpl w:val="D8CEEC3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15A6C"/>
    <w:multiLevelType w:val="multilevel"/>
    <w:tmpl w:val="39EEDB1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 w15:restartNumberingAfterBreak="0">
    <w:nsid w:val="12DA6999"/>
    <w:multiLevelType w:val="hybridMultilevel"/>
    <w:tmpl w:val="B9ACA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F779C0"/>
    <w:multiLevelType w:val="multilevel"/>
    <w:tmpl w:val="F98AEBB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9" w15:restartNumberingAfterBreak="0">
    <w:nsid w:val="1D2539ED"/>
    <w:multiLevelType w:val="multilevel"/>
    <w:tmpl w:val="EC9A7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C638A7"/>
    <w:multiLevelType w:val="hybridMultilevel"/>
    <w:tmpl w:val="51C4492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50F25"/>
    <w:multiLevelType w:val="hybridMultilevel"/>
    <w:tmpl w:val="75B4E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86824"/>
    <w:multiLevelType w:val="multilevel"/>
    <w:tmpl w:val="F0384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2B53C8"/>
    <w:multiLevelType w:val="hybridMultilevel"/>
    <w:tmpl w:val="E924BD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E836AD"/>
    <w:multiLevelType w:val="multilevel"/>
    <w:tmpl w:val="A3BA9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FB168A"/>
    <w:multiLevelType w:val="hybridMultilevel"/>
    <w:tmpl w:val="CFF45D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A06F7C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E62E6D"/>
    <w:multiLevelType w:val="multilevel"/>
    <w:tmpl w:val="9D8A3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E64066"/>
    <w:multiLevelType w:val="multilevel"/>
    <w:tmpl w:val="7422DB8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AF57DA"/>
    <w:multiLevelType w:val="hybridMultilevel"/>
    <w:tmpl w:val="2AE4F09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CB61A2"/>
    <w:multiLevelType w:val="hybridMultilevel"/>
    <w:tmpl w:val="A1AEFEEA"/>
    <w:lvl w:ilvl="0" w:tplc="8FE60DD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26E5ADD"/>
    <w:multiLevelType w:val="multilevel"/>
    <w:tmpl w:val="5082F9B6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ED1BBC"/>
    <w:multiLevelType w:val="multilevel"/>
    <w:tmpl w:val="9A923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Calibri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2B48D6"/>
    <w:multiLevelType w:val="hybridMultilevel"/>
    <w:tmpl w:val="1CFEAB3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37602D"/>
    <w:multiLevelType w:val="hybridMultilevel"/>
    <w:tmpl w:val="F6BAFA2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0E7054"/>
    <w:multiLevelType w:val="multilevel"/>
    <w:tmpl w:val="453A4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D77A95"/>
    <w:multiLevelType w:val="hybridMultilevel"/>
    <w:tmpl w:val="0B90F5E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E46A81"/>
    <w:multiLevelType w:val="hybridMultilevel"/>
    <w:tmpl w:val="4AF4C64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184C48"/>
    <w:multiLevelType w:val="hybridMultilevel"/>
    <w:tmpl w:val="470E3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A01370"/>
    <w:multiLevelType w:val="multilevel"/>
    <w:tmpl w:val="E78C6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F5F4262"/>
    <w:multiLevelType w:val="multilevel"/>
    <w:tmpl w:val="E88622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i w:val="0"/>
      </w:rPr>
    </w:lvl>
  </w:abstractNum>
  <w:abstractNum w:abstractNumId="30" w15:restartNumberingAfterBreak="0">
    <w:nsid w:val="52EF5A83"/>
    <w:multiLevelType w:val="multilevel"/>
    <w:tmpl w:val="47341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156C08"/>
    <w:multiLevelType w:val="hybridMultilevel"/>
    <w:tmpl w:val="878A3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882508"/>
    <w:multiLevelType w:val="multilevel"/>
    <w:tmpl w:val="DDE66794"/>
    <w:lvl w:ilvl="0">
      <w:start w:val="1"/>
      <w:numFmt w:val="decimal"/>
      <w:lvlText w:val="%1."/>
      <w:lvlJc w:val="left"/>
      <w:pPr>
        <w:ind w:left="420" w:hanging="420"/>
      </w:pPr>
      <w:rPr>
        <w:rFonts w:asciiTheme="minorHAnsi" w:hAnsiTheme="minorHAnsi" w:cstheme="minorBidi" w:hint="default"/>
        <w:i/>
        <w:sz w:val="26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Theme="minorHAnsi" w:hAnsiTheme="minorHAnsi" w:cstheme="minorBidi" w:hint="default"/>
        <w:i/>
        <w:sz w:val="26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Theme="minorHAnsi" w:hAnsiTheme="minorHAnsi" w:cstheme="minorBidi" w:hint="default"/>
        <w:i/>
        <w:sz w:val="26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Theme="minorHAnsi" w:hAnsiTheme="minorHAnsi" w:cstheme="minorBidi" w:hint="default"/>
        <w:i/>
        <w:sz w:val="26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asciiTheme="minorHAnsi" w:hAnsiTheme="minorHAnsi" w:cstheme="minorBidi" w:hint="default"/>
        <w:i/>
        <w:sz w:val="26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Theme="minorHAnsi" w:hAnsiTheme="minorHAnsi" w:cstheme="minorBidi" w:hint="default"/>
        <w:i/>
        <w:sz w:val="26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asciiTheme="minorHAnsi" w:hAnsiTheme="minorHAnsi" w:cstheme="minorBidi" w:hint="default"/>
        <w:i/>
        <w:sz w:val="26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asciiTheme="minorHAnsi" w:hAnsiTheme="minorHAnsi" w:cstheme="minorBidi" w:hint="default"/>
        <w:i/>
        <w:sz w:val="26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Theme="minorHAnsi" w:hAnsiTheme="minorHAnsi" w:cstheme="minorBidi" w:hint="default"/>
        <w:i/>
        <w:sz w:val="26"/>
      </w:rPr>
    </w:lvl>
  </w:abstractNum>
  <w:abstractNum w:abstractNumId="33" w15:restartNumberingAfterBreak="0">
    <w:nsid w:val="64525FA9"/>
    <w:multiLevelType w:val="hybridMultilevel"/>
    <w:tmpl w:val="59CE999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652FFB"/>
    <w:multiLevelType w:val="hybridMultilevel"/>
    <w:tmpl w:val="F9640416"/>
    <w:lvl w:ilvl="0" w:tplc="1102BF6A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84EA214">
      <w:numFmt w:val="bullet"/>
      <w:lvlText w:val="•"/>
      <w:lvlJc w:val="left"/>
      <w:pPr>
        <w:ind w:left="1086" w:hanging="164"/>
      </w:pPr>
      <w:rPr>
        <w:rFonts w:hint="default"/>
        <w:lang w:val="ru-RU" w:eastAsia="ru-RU" w:bidi="ru-RU"/>
      </w:rPr>
    </w:lvl>
    <w:lvl w:ilvl="2" w:tplc="694C057E">
      <w:numFmt w:val="bullet"/>
      <w:lvlText w:val="•"/>
      <w:lvlJc w:val="left"/>
      <w:pPr>
        <w:ind w:left="2073" w:hanging="164"/>
      </w:pPr>
      <w:rPr>
        <w:rFonts w:hint="default"/>
        <w:lang w:val="ru-RU" w:eastAsia="ru-RU" w:bidi="ru-RU"/>
      </w:rPr>
    </w:lvl>
    <w:lvl w:ilvl="3" w:tplc="160629FA">
      <w:numFmt w:val="bullet"/>
      <w:lvlText w:val="•"/>
      <w:lvlJc w:val="left"/>
      <w:pPr>
        <w:ind w:left="3059" w:hanging="164"/>
      </w:pPr>
      <w:rPr>
        <w:rFonts w:hint="default"/>
        <w:lang w:val="ru-RU" w:eastAsia="ru-RU" w:bidi="ru-RU"/>
      </w:rPr>
    </w:lvl>
    <w:lvl w:ilvl="4" w:tplc="DD50E444">
      <w:numFmt w:val="bullet"/>
      <w:lvlText w:val="•"/>
      <w:lvlJc w:val="left"/>
      <w:pPr>
        <w:ind w:left="4046" w:hanging="164"/>
      </w:pPr>
      <w:rPr>
        <w:rFonts w:hint="default"/>
        <w:lang w:val="ru-RU" w:eastAsia="ru-RU" w:bidi="ru-RU"/>
      </w:rPr>
    </w:lvl>
    <w:lvl w:ilvl="5" w:tplc="BBD21146">
      <w:numFmt w:val="bullet"/>
      <w:lvlText w:val="•"/>
      <w:lvlJc w:val="left"/>
      <w:pPr>
        <w:ind w:left="5033" w:hanging="164"/>
      </w:pPr>
      <w:rPr>
        <w:rFonts w:hint="default"/>
        <w:lang w:val="ru-RU" w:eastAsia="ru-RU" w:bidi="ru-RU"/>
      </w:rPr>
    </w:lvl>
    <w:lvl w:ilvl="6" w:tplc="2714A098">
      <w:numFmt w:val="bullet"/>
      <w:lvlText w:val="•"/>
      <w:lvlJc w:val="left"/>
      <w:pPr>
        <w:ind w:left="6019" w:hanging="164"/>
      </w:pPr>
      <w:rPr>
        <w:rFonts w:hint="default"/>
        <w:lang w:val="ru-RU" w:eastAsia="ru-RU" w:bidi="ru-RU"/>
      </w:rPr>
    </w:lvl>
    <w:lvl w:ilvl="7" w:tplc="94A27C20">
      <w:numFmt w:val="bullet"/>
      <w:lvlText w:val="•"/>
      <w:lvlJc w:val="left"/>
      <w:pPr>
        <w:ind w:left="7006" w:hanging="164"/>
      </w:pPr>
      <w:rPr>
        <w:rFonts w:hint="default"/>
        <w:lang w:val="ru-RU" w:eastAsia="ru-RU" w:bidi="ru-RU"/>
      </w:rPr>
    </w:lvl>
    <w:lvl w:ilvl="8" w:tplc="47BEA9A0">
      <w:numFmt w:val="bullet"/>
      <w:lvlText w:val="•"/>
      <w:lvlJc w:val="left"/>
      <w:pPr>
        <w:ind w:left="7993" w:hanging="164"/>
      </w:pPr>
      <w:rPr>
        <w:rFonts w:hint="default"/>
        <w:lang w:val="ru-RU" w:eastAsia="ru-RU" w:bidi="ru-RU"/>
      </w:rPr>
    </w:lvl>
  </w:abstractNum>
  <w:abstractNum w:abstractNumId="35" w15:restartNumberingAfterBreak="0">
    <w:nsid w:val="65511D59"/>
    <w:multiLevelType w:val="hybridMultilevel"/>
    <w:tmpl w:val="4048575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ED2140"/>
    <w:multiLevelType w:val="hybridMultilevel"/>
    <w:tmpl w:val="85A2F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031FA1"/>
    <w:multiLevelType w:val="hybridMultilevel"/>
    <w:tmpl w:val="1E3EA40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CC0808"/>
    <w:multiLevelType w:val="multilevel"/>
    <w:tmpl w:val="A7D87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6"/>
  </w:num>
  <w:num w:numId="3">
    <w:abstractNumId w:val="38"/>
  </w:num>
  <w:num w:numId="4">
    <w:abstractNumId w:val="30"/>
  </w:num>
  <w:num w:numId="5">
    <w:abstractNumId w:val="20"/>
  </w:num>
  <w:num w:numId="6">
    <w:abstractNumId w:val="3"/>
  </w:num>
  <w:num w:numId="7">
    <w:abstractNumId w:val="19"/>
  </w:num>
  <w:num w:numId="8">
    <w:abstractNumId w:val="3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0"/>
  </w:num>
  <w:num w:numId="13">
    <w:abstractNumId w:val="36"/>
  </w:num>
  <w:num w:numId="14">
    <w:abstractNumId w:val="31"/>
  </w:num>
  <w:num w:numId="15">
    <w:abstractNumId w:val="7"/>
  </w:num>
  <w:num w:numId="16">
    <w:abstractNumId w:val="27"/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29"/>
  </w:num>
  <w:num w:numId="21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28"/>
  </w:num>
  <w:num w:numId="24">
    <w:abstractNumId w:val="24"/>
  </w:num>
  <w:num w:numId="25">
    <w:abstractNumId w:val="2"/>
  </w:num>
  <w:num w:numId="26">
    <w:abstractNumId w:val="17"/>
  </w:num>
  <w:num w:numId="27">
    <w:abstractNumId w:val="34"/>
  </w:num>
  <w:num w:numId="28">
    <w:abstractNumId w:val="12"/>
  </w:num>
  <w:num w:numId="29">
    <w:abstractNumId w:val="37"/>
  </w:num>
  <w:num w:numId="30">
    <w:abstractNumId w:val="23"/>
  </w:num>
  <w:num w:numId="31">
    <w:abstractNumId w:val="18"/>
  </w:num>
  <w:num w:numId="32">
    <w:abstractNumId w:val="10"/>
  </w:num>
  <w:num w:numId="33">
    <w:abstractNumId w:val="22"/>
  </w:num>
  <w:num w:numId="34">
    <w:abstractNumId w:val="26"/>
  </w:num>
  <w:num w:numId="35">
    <w:abstractNumId w:val="5"/>
  </w:num>
  <w:num w:numId="36">
    <w:abstractNumId w:val="33"/>
  </w:num>
  <w:num w:numId="37">
    <w:abstractNumId w:val="25"/>
  </w:num>
  <w:num w:numId="38">
    <w:abstractNumId w:val="1"/>
  </w:num>
  <w:num w:numId="39">
    <w:abstractNumId w:val="35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1B18"/>
    <w:rsid w:val="00037099"/>
    <w:rsid w:val="00087C57"/>
    <w:rsid w:val="000A4859"/>
    <w:rsid w:val="000E3E19"/>
    <w:rsid w:val="00123730"/>
    <w:rsid w:val="00125DB3"/>
    <w:rsid w:val="00133AD1"/>
    <w:rsid w:val="001C3207"/>
    <w:rsid w:val="001E07C4"/>
    <w:rsid w:val="001F089E"/>
    <w:rsid w:val="002063A2"/>
    <w:rsid w:val="002256BA"/>
    <w:rsid w:val="002263E6"/>
    <w:rsid w:val="0023197E"/>
    <w:rsid w:val="00272371"/>
    <w:rsid w:val="00272725"/>
    <w:rsid w:val="00295136"/>
    <w:rsid w:val="002F0827"/>
    <w:rsid w:val="002F421E"/>
    <w:rsid w:val="002F664B"/>
    <w:rsid w:val="00321E38"/>
    <w:rsid w:val="003400CD"/>
    <w:rsid w:val="00346A65"/>
    <w:rsid w:val="003A1832"/>
    <w:rsid w:val="003D5BC2"/>
    <w:rsid w:val="003E3F0B"/>
    <w:rsid w:val="00415C6A"/>
    <w:rsid w:val="00436C09"/>
    <w:rsid w:val="0044757C"/>
    <w:rsid w:val="004A65AC"/>
    <w:rsid w:val="004F0BF5"/>
    <w:rsid w:val="004F29B2"/>
    <w:rsid w:val="0053103A"/>
    <w:rsid w:val="00533C11"/>
    <w:rsid w:val="005659D8"/>
    <w:rsid w:val="00571192"/>
    <w:rsid w:val="00585F90"/>
    <w:rsid w:val="005B18E4"/>
    <w:rsid w:val="005D5402"/>
    <w:rsid w:val="005E4A60"/>
    <w:rsid w:val="006001EE"/>
    <w:rsid w:val="00681E53"/>
    <w:rsid w:val="006C1CAA"/>
    <w:rsid w:val="00714748"/>
    <w:rsid w:val="00782729"/>
    <w:rsid w:val="007D08DA"/>
    <w:rsid w:val="007F4582"/>
    <w:rsid w:val="008335E7"/>
    <w:rsid w:val="0084231B"/>
    <w:rsid w:val="00845A77"/>
    <w:rsid w:val="008561C1"/>
    <w:rsid w:val="008A6473"/>
    <w:rsid w:val="008E03FC"/>
    <w:rsid w:val="00942B6B"/>
    <w:rsid w:val="009715BA"/>
    <w:rsid w:val="009A1ABA"/>
    <w:rsid w:val="009D23DE"/>
    <w:rsid w:val="009E0D4D"/>
    <w:rsid w:val="00A01F45"/>
    <w:rsid w:val="00A44117"/>
    <w:rsid w:val="00A71872"/>
    <w:rsid w:val="00A73A5C"/>
    <w:rsid w:val="00A97B28"/>
    <w:rsid w:val="00AB346D"/>
    <w:rsid w:val="00AF1B18"/>
    <w:rsid w:val="00B0688A"/>
    <w:rsid w:val="00B07BEE"/>
    <w:rsid w:val="00B3194E"/>
    <w:rsid w:val="00B924C2"/>
    <w:rsid w:val="00BA13BD"/>
    <w:rsid w:val="00C13ECA"/>
    <w:rsid w:val="00C4298A"/>
    <w:rsid w:val="00CA1C76"/>
    <w:rsid w:val="00CC1037"/>
    <w:rsid w:val="00CF0B14"/>
    <w:rsid w:val="00D16BB7"/>
    <w:rsid w:val="00D254C6"/>
    <w:rsid w:val="00D41D61"/>
    <w:rsid w:val="00D768FE"/>
    <w:rsid w:val="00DA5775"/>
    <w:rsid w:val="00DD15BB"/>
    <w:rsid w:val="00DD2685"/>
    <w:rsid w:val="00DE7E86"/>
    <w:rsid w:val="00DF069E"/>
    <w:rsid w:val="00DF6C15"/>
    <w:rsid w:val="00E0758D"/>
    <w:rsid w:val="00E30894"/>
    <w:rsid w:val="00E54701"/>
    <w:rsid w:val="00E70969"/>
    <w:rsid w:val="00E86E14"/>
    <w:rsid w:val="00F45113"/>
    <w:rsid w:val="00F67267"/>
    <w:rsid w:val="00F703A7"/>
    <w:rsid w:val="00FA19C2"/>
    <w:rsid w:val="00FA54C7"/>
    <w:rsid w:val="00FB6CB6"/>
    <w:rsid w:val="00FC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A69524-A393-481D-90F2-18A101DE3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B18"/>
  </w:style>
  <w:style w:type="paragraph" w:styleId="1">
    <w:name w:val="heading 1"/>
    <w:basedOn w:val="a"/>
    <w:next w:val="a"/>
    <w:link w:val="10"/>
    <w:uiPriority w:val="9"/>
    <w:qFormat/>
    <w:rsid w:val="002F082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5310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AF1B1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link w:val="50"/>
    <w:qFormat/>
    <w:rsid w:val="00AF1B1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F1B1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F1B1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F1B18"/>
    <w:pPr>
      <w:ind w:left="720"/>
      <w:contextualSpacing/>
    </w:pPr>
  </w:style>
  <w:style w:type="table" w:styleId="a4">
    <w:name w:val="Table Grid"/>
    <w:basedOn w:val="a1"/>
    <w:uiPriority w:val="59"/>
    <w:rsid w:val="00AF1B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AF1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F1B18"/>
  </w:style>
  <w:style w:type="paragraph" w:styleId="a7">
    <w:name w:val="footer"/>
    <w:basedOn w:val="a"/>
    <w:link w:val="a8"/>
    <w:uiPriority w:val="99"/>
    <w:unhideWhenUsed/>
    <w:rsid w:val="00AF1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1B18"/>
  </w:style>
  <w:style w:type="character" w:customStyle="1" w:styleId="10">
    <w:name w:val="Заголовок 1 Знак"/>
    <w:basedOn w:val="a0"/>
    <w:link w:val="1"/>
    <w:uiPriority w:val="9"/>
    <w:rsid w:val="002F08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5310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uiPriority w:val="99"/>
    <w:semiHidden/>
    <w:rsid w:val="00585F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51">
    <w:name w:val="c51"/>
    <w:basedOn w:val="a"/>
    <w:uiPriority w:val="99"/>
    <w:semiHidden/>
    <w:rsid w:val="00DF6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F6C15"/>
  </w:style>
  <w:style w:type="paragraph" w:styleId="a9">
    <w:name w:val="Normal (Web)"/>
    <w:basedOn w:val="a"/>
    <w:uiPriority w:val="99"/>
    <w:unhideWhenUsed/>
    <w:rsid w:val="00A97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AB346D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AB346D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toc 2"/>
    <w:basedOn w:val="a"/>
    <w:next w:val="a"/>
    <w:autoRedefine/>
    <w:uiPriority w:val="39"/>
    <w:unhideWhenUsed/>
    <w:rsid w:val="00AB346D"/>
    <w:pPr>
      <w:ind w:left="220"/>
    </w:pPr>
    <w:rPr>
      <w:rFonts w:ascii="Calibri" w:eastAsia="Calibri" w:hAnsi="Calibri" w:cs="Times New Roman"/>
    </w:rPr>
  </w:style>
  <w:style w:type="paragraph" w:styleId="ab">
    <w:name w:val="TOC Heading"/>
    <w:basedOn w:val="1"/>
    <w:next w:val="a"/>
    <w:uiPriority w:val="39"/>
    <w:unhideWhenUsed/>
    <w:qFormat/>
    <w:rsid w:val="00AB346D"/>
    <w:pPr>
      <w:spacing w:line="276" w:lineRule="auto"/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AB3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346D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uiPriority w:val="99"/>
    <w:unhideWhenUsed/>
    <w:rsid w:val="00CA1C7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CA1C76"/>
  </w:style>
  <w:style w:type="paragraph" w:styleId="af0">
    <w:name w:val="No Spacing"/>
    <w:link w:val="af1"/>
    <w:uiPriority w:val="99"/>
    <w:qFormat/>
    <w:rsid w:val="0078272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Без интервала Знак"/>
    <w:link w:val="af0"/>
    <w:uiPriority w:val="99"/>
    <w:locked/>
    <w:rsid w:val="00782729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B06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Comp-teacher\mail\&#1055;&#1054;&#1063;&#1058;&#1040;\&#1048;&#1079;&#1084;&#1072;&#1081;&#1083;&#1086;&#1074;&#1072;_&#1053;&#1042;\&#1087;&#1088;&#1086;&#1075;&#1088;&#1072;&#1084;&#1084;&#1072;%20&#1069;&#1085;&#1076;&#1096;&#1087;&#1080;&#1083;&#1100;%20&#8212;%20&#1082;&#1086;&#1087;&#1080;&#1103;.docx" TargetMode="External"/><Relationship Id="rId13" Type="http://schemas.openxmlformats.org/officeDocument/2006/relationships/hyperlink" Target="file:///\\Comp-teacher\mail\&#1055;&#1054;&#1063;&#1058;&#1040;\&#1048;&#1079;&#1084;&#1072;&#1081;&#1083;&#1086;&#1074;&#1072;_&#1053;&#1042;\&#1087;&#1088;&#1086;&#1075;&#1088;&#1072;&#1084;&#1084;&#1072;%20&#1069;&#1085;&#1076;&#1096;&#1087;&#1080;&#1083;&#1100;%20&#8212;%20&#1082;&#1086;&#1087;&#1080;&#1103;.docx" TargetMode="External"/><Relationship Id="rId18" Type="http://schemas.openxmlformats.org/officeDocument/2006/relationships/hyperlink" Target="file:///\\Comp-teacher\mail\&#1055;&#1054;&#1063;&#1058;&#1040;\&#1048;&#1079;&#1084;&#1072;&#1081;&#1083;&#1086;&#1074;&#1072;_&#1053;&#1042;\&#1087;&#1088;&#1086;&#1075;&#1088;&#1072;&#1084;&#1084;&#1072;%20&#1069;&#1085;&#1076;&#1096;&#1087;&#1080;&#1083;&#1100;%20&#8212;%20&#1082;&#1086;&#1087;&#1080;&#1103;.docx" TargetMode="External"/><Relationship Id="rId26" Type="http://schemas.openxmlformats.org/officeDocument/2006/relationships/hyperlink" Target="https://instrumentprokat.ru/instrykcii/makita-6317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strumentiks.ru/sovety/kak-polzovatsya-shtangentsirkulem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\\Comp-teacher\mail\&#1055;&#1054;&#1063;&#1058;&#1040;\&#1048;&#1079;&#1084;&#1072;&#1081;&#1083;&#1086;&#1074;&#1072;_&#1053;&#1042;\&#1087;&#1088;&#1086;&#1075;&#1088;&#1072;&#1084;&#1084;&#1072;%20&#1069;&#1085;&#1076;&#1096;&#1087;&#1080;&#1083;&#1100;%20&#8212;%20&#1082;&#1086;&#1087;&#1080;&#1103;.docx" TargetMode="External"/><Relationship Id="rId17" Type="http://schemas.openxmlformats.org/officeDocument/2006/relationships/hyperlink" Target="file:///\\Comp-teacher\mail\&#1055;&#1054;&#1063;&#1058;&#1040;\&#1048;&#1079;&#1084;&#1072;&#1081;&#1083;&#1086;&#1074;&#1072;_&#1053;&#1042;\&#1087;&#1088;&#1086;&#1075;&#1088;&#1072;&#1084;&#1084;&#1072;%20&#1069;&#1085;&#1076;&#1096;&#1087;&#1080;&#1083;&#1100;%20&#8212;%20&#1082;&#1086;&#1087;&#1080;&#1103;.docx" TargetMode="External"/><Relationship Id="rId25" Type="http://schemas.openxmlformats.org/officeDocument/2006/relationships/hyperlink" Target="http://instrent.ru/articles/tb_lobzik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\\Comp-teacher\mail\&#1055;&#1054;&#1063;&#1058;&#1040;\&#1048;&#1079;&#1084;&#1072;&#1081;&#1083;&#1086;&#1074;&#1072;_&#1053;&#1042;\&#1087;&#1088;&#1086;&#1075;&#1088;&#1072;&#1084;&#1084;&#1072;%20&#1069;&#1085;&#1076;&#1096;&#1087;&#1080;&#1083;&#1100;%20&#8212;%20&#1082;&#1086;&#1087;&#1080;&#1103;.docx" TargetMode="External"/><Relationship Id="rId20" Type="http://schemas.openxmlformats.org/officeDocument/2006/relationships/hyperlink" Target="file:///\\Comp-teacher\mail\&#1055;&#1054;&#1063;&#1058;&#1040;\&#1048;&#1079;&#1084;&#1072;&#1081;&#1083;&#1086;&#1074;&#1072;_&#1053;&#1042;\&#1087;&#1088;&#1086;&#1075;&#1088;&#1072;&#1084;&#1084;&#1072;%20&#1069;&#1085;&#1076;&#1096;&#1087;&#1080;&#1083;&#1100;%20&#8212;%20&#1082;&#1086;&#1087;&#1080;&#1103;.doc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Comp-teacher\mail\&#1055;&#1054;&#1063;&#1058;&#1040;\&#1048;&#1079;&#1084;&#1072;&#1081;&#1083;&#1086;&#1074;&#1072;_&#1053;&#1042;\&#1087;&#1088;&#1086;&#1075;&#1088;&#1072;&#1084;&#1084;&#1072;%20&#1069;&#1085;&#1076;&#1096;&#1087;&#1080;&#1083;&#1100;%20&#8212;%20&#1082;&#1086;&#1087;&#1080;&#1103;.docx" TargetMode="External"/><Relationship Id="rId24" Type="http://schemas.openxmlformats.org/officeDocument/2006/relationships/hyperlink" Target="https://studopedia.net/4_47112_pamyatka-po-rabote-s-ruchnim-lobzikom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\\Comp-teacher\mail\&#1055;&#1054;&#1063;&#1058;&#1040;\&#1048;&#1079;&#1084;&#1072;&#1081;&#1083;&#1086;&#1074;&#1072;_&#1053;&#1042;\&#1087;&#1088;&#1086;&#1075;&#1088;&#1072;&#1084;&#1084;&#1072;%20&#1069;&#1085;&#1076;&#1096;&#1087;&#1080;&#1083;&#1100;%20&#8212;%20&#1082;&#1086;&#1087;&#1080;&#1103;.docx" TargetMode="External"/><Relationship Id="rId23" Type="http://schemas.openxmlformats.org/officeDocument/2006/relationships/hyperlink" Target="https://www.220-volt.ru/articles/tehnika-raboty-s-kleevym-pistoletom/?utm_referrer=https%3a%2f%2fyandex.ru%2f" TargetMode="External"/><Relationship Id="rId28" Type="http://schemas.openxmlformats.org/officeDocument/2006/relationships/fontTable" Target="fontTable.xml"/><Relationship Id="rId10" Type="http://schemas.openxmlformats.org/officeDocument/2006/relationships/hyperlink" Target="file:///\\Comp-teacher\mail\&#1055;&#1054;&#1063;&#1058;&#1040;\&#1048;&#1079;&#1084;&#1072;&#1081;&#1083;&#1086;&#1074;&#1072;_&#1053;&#1042;\&#1087;&#1088;&#1086;&#1075;&#1088;&#1072;&#1084;&#1084;&#1072;%20&#1069;&#1085;&#1076;&#1096;&#1087;&#1080;&#1083;&#1100;%20&#8212;%20&#1082;&#1086;&#1087;&#1080;&#1103;.docx" TargetMode="External"/><Relationship Id="rId19" Type="http://schemas.openxmlformats.org/officeDocument/2006/relationships/hyperlink" Target="file:///\\Comp-teacher\mail\&#1055;&#1054;&#1063;&#1058;&#1040;\&#1048;&#1079;&#1084;&#1072;&#1081;&#1083;&#1086;&#1074;&#1072;_&#1053;&#1042;\&#1087;&#1088;&#1086;&#1075;&#1088;&#1072;&#1084;&#1084;&#1072;%20&#1069;&#1085;&#1076;&#1096;&#1087;&#1080;&#1083;&#1100;%20&#8212;%20&#1082;&#1086;&#1087;&#1080;&#1103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Comp-teacher\mail\&#1055;&#1054;&#1063;&#1058;&#1040;\&#1048;&#1079;&#1084;&#1072;&#1081;&#1083;&#1086;&#1074;&#1072;_&#1053;&#1042;\&#1087;&#1088;&#1086;&#1075;&#1088;&#1072;&#1084;&#1084;&#1072;%20&#1069;&#1085;&#1076;&#1096;&#1087;&#1080;&#1083;&#1100;%20&#8212;%20&#1082;&#1086;&#1087;&#1080;&#1103;.docx" TargetMode="External"/><Relationship Id="rId14" Type="http://schemas.openxmlformats.org/officeDocument/2006/relationships/hyperlink" Target="file:///\\Comp-teacher\mail\&#1055;&#1054;&#1063;&#1058;&#1040;\&#1048;&#1079;&#1084;&#1072;&#1081;&#1083;&#1086;&#1074;&#1072;_&#1053;&#1042;\&#1087;&#1088;&#1086;&#1075;&#1088;&#1072;&#1084;&#1084;&#1072;%20&#1069;&#1085;&#1076;&#1096;&#1087;&#1080;&#1083;&#1100;%20&#8212;%20&#1082;&#1086;&#1087;&#1080;&#1103;.docx" TargetMode="External"/><Relationship Id="rId22" Type="http://schemas.openxmlformats.org/officeDocument/2006/relationships/hyperlink" Target="https://parfenova-ds58-schel.edumsko.ru/folders/post/1681973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FA895-B7AB-44EF-B2C7-9D5D73799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4099</Words>
  <Characters>23367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Тьютор-2016</dc:creator>
  <cp:keywords/>
  <cp:lastModifiedBy>user</cp:lastModifiedBy>
  <cp:revision>11</cp:revision>
  <dcterms:created xsi:type="dcterms:W3CDTF">2020-11-08T10:03:00Z</dcterms:created>
  <dcterms:modified xsi:type="dcterms:W3CDTF">2020-11-11T13:09:00Z</dcterms:modified>
</cp:coreProperties>
</file>