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33" w:rsidRPr="00A621AC" w:rsidRDefault="00BA0D33" w:rsidP="00BA0D33">
      <w:pPr>
        <w:pStyle w:val="Default"/>
        <w:jc w:val="center"/>
        <w:rPr>
          <w:b/>
          <w:bCs/>
        </w:rPr>
      </w:pPr>
      <w:r w:rsidRPr="00A621AC">
        <w:rPr>
          <w:b/>
          <w:bCs/>
        </w:rPr>
        <w:t xml:space="preserve">Аннотация </w:t>
      </w:r>
    </w:p>
    <w:p w:rsidR="00BA0D33" w:rsidRPr="00A621AC" w:rsidRDefault="00A621AC" w:rsidP="00A621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1AC">
        <w:rPr>
          <w:rFonts w:ascii="Times New Roman" w:hAnsi="Times New Roman" w:cs="Times New Roman"/>
          <w:b/>
          <w:bCs/>
          <w:sz w:val="24"/>
          <w:szCs w:val="24"/>
        </w:rPr>
        <w:t>к дополнительной общеобразовательной (общеразвивающей) программе технической направленности «</w:t>
      </w:r>
      <w:r w:rsidR="00A13AA2">
        <w:rPr>
          <w:rFonts w:ascii="Times New Roman" w:hAnsi="Times New Roman" w:cs="Times New Roman"/>
          <w:b/>
          <w:bCs/>
          <w:sz w:val="24"/>
          <w:szCs w:val="24"/>
        </w:rPr>
        <w:t>Сделай сам</w:t>
      </w:r>
      <w:r w:rsidRPr="00A621A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A0D33" w:rsidRPr="00A62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341D" w:rsidRPr="0083341D" w:rsidRDefault="0083341D" w:rsidP="001B21BC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41D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F53090" w:rsidRPr="00125DB3">
        <w:rPr>
          <w:rFonts w:ascii="Times New Roman" w:eastAsia="Times New Roman" w:hAnsi="Times New Roman" w:cs="Times New Roman"/>
          <w:sz w:val="24"/>
          <w:szCs w:val="24"/>
        </w:rPr>
        <w:t>комплексное изучение различных техник и технологий: начиная от простейших, таких как выпиливание, до изготовления сложных деталей при помощи специального инструмента. При этом, осваивая принципы изготовления крупных изделий, учащийся имеет возможность одновременно отрабатывать навыки и технологии, применяемые при изготовлении миниатюрных изделий.</w:t>
      </w:r>
    </w:p>
    <w:p w:rsidR="00F53090" w:rsidRPr="00125DB3" w:rsidRDefault="00F53090" w:rsidP="00F53090">
      <w:pPr>
        <w:pStyle w:val="a6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5DB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Целью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программы является </w:t>
      </w:r>
      <w:r w:rsidRPr="00125DB3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творческих способностей, обучающихся средствами технического моделирования и художественного труда. Цель находится в зоне ближайшего развития потенциала детей, проявляющих интерес к техническому моделированию. Достижение этой цели приводит к формированию устойчивого интереса, расширяет кругозор детей, развивает творческое мышление, формирует навыки самостоятельной работы.</w:t>
      </w:r>
    </w:p>
    <w:p w:rsidR="00F53090" w:rsidRPr="00DD15BB" w:rsidRDefault="00F53090" w:rsidP="00F5309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бучающие:</w:t>
      </w:r>
    </w:p>
    <w:p w:rsidR="00F53090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•научить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техническим терминам;</w:t>
      </w:r>
    </w:p>
    <w:p w:rsidR="00F53090" w:rsidRPr="00D41D61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1D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детей основам конструирования;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•закрепить умение и навык соединения деталей различными способами;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•обучить технологии изготовления моделей;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•выработать у учащихся умения применять получе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знания на практике, в быту;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азвивающие: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эстетических чувств учащихся, эмоционально-ценностных ориентаций, приобщение учащихся к художественной культуре.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интереса, эмоционально-положительного отношения к художественно-ручному труду, готовности участвовать самому в создании поделок, отвечающих художественным требованиям (цвет, форма, композиция), а также умения довести начатое дело до конца.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образного мышления и творческого воображения, эстетического отношения к окружению своего быта.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целого комплекса качеств, присущих творческой личности: умственной активности, быстрой обучаемости, смекалке и изобретательности, стремлению добывать знания, необходимые для выполнения конкретной практической работы, самостоятельности в выборе и решении задачи, трудолюбия, способности увидеть и выделить общее, главное в работе.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произвольной ручной моторики.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креативного мышления.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детской самостоятельности, познавательной активности, познавательной мотивации, интеллектуальных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особностей учащихся, инициативы;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оспитательные: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коммуникативных качеств, культуры общения и поведения в социуме, эмоциональной отзывчивости и доброжелательности к людям.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гражданственности и любви к Родине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у каждого ребенка чувства собственного достоинства, самоуважения, стремления к активной деятельности и творчеству.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выработка настойчивости в достижении цели.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находчивости, смекалки, трудолюбия.</w:t>
      </w:r>
    </w:p>
    <w:p w:rsidR="00F53090" w:rsidRPr="00125DB3" w:rsidRDefault="00F53090" w:rsidP="00F53090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25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дисциплинированности, аккуратности, бережливости.</w:t>
      </w:r>
    </w:p>
    <w:p w:rsidR="0083341D" w:rsidRDefault="00F53090" w:rsidP="00F53090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B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25DB3">
        <w:rPr>
          <w:rFonts w:ascii="Times New Roman" w:eastAsia="Times New Roman" w:hAnsi="Times New Roman" w:cs="Times New Roman"/>
          <w:sz w:val="24"/>
          <w:szCs w:val="24"/>
        </w:rPr>
        <w:tab/>
        <w:t>приобщение детей к деятельности по благоустройству и декоративному оформлению интерьера.</w:t>
      </w:r>
    </w:p>
    <w:p w:rsidR="00F53090" w:rsidRPr="00DD15BB" w:rsidRDefault="00F53090" w:rsidP="00F530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15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рассчитана на обучение детей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11 до 13 </w:t>
      </w:r>
      <w:r w:rsidRPr="00DD15BB">
        <w:rPr>
          <w:rFonts w:ascii="Times New Roman" w:eastAsia="Times New Roman" w:hAnsi="Times New Roman" w:cs="Times New Roman"/>
          <w:sz w:val="24"/>
          <w:szCs w:val="24"/>
        </w:rPr>
        <w:t>лет. В творческое объединение принимаются все желающие без специального отбора. Для успешной реализации программы целесообразно объединение обучающихся в учебные группы численностью от 12 до 15 человек.</w:t>
      </w:r>
    </w:p>
    <w:p w:rsidR="00F53090" w:rsidRPr="00DD15BB" w:rsidRDefault="00F53090" w:rsidP="00F53090">
      <w:pPr>
        <w:pStyle w:val="a3"/>
        <w:spacing w:after="0"/>
        <w:ind w:left="36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53090" w:rsidRPr="00DD15BB" w:rsidRDefault="00F53090" w:rsidP="00F530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>Уровень программы</w:t>
      </w:r>
    </w:p>
    <w:p w:rsidR="00F53090" w:rsidRPr="00DD15BB" w:rsidRDefault="00F53090" w:rsidP="00F530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5BB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</w:t>
      </w:r>
      <w:r w:rsidRPr="00DD15BB">
        <w:rPr>
          <w:rFonts w:ascii="Times New Roman" w:hAnsi="Times New Roman" w:cs="Times New Roman"/>
          <w:i/>
          <w:sz w:val="24"/>
          <w:szCs w:val="24"/>
        </w:rPr>
        <w:t>базового уровня</w:t>
      </w:r>
      <w:r w:rsidRPr="00DD15BB">
        <w:rPr>
          <w:rFonts w:ascii="Times New Roman" w:hAnsi="Times New Roman" w:cs="Times New Roman"/>
          <w:sz w:val="24"/>
          <w:szCs w:val="24"/>
        </w:rPr>
        <w:t xml:space="preserve">, рассчитана на 68 часов в год. </w:t>
      </w:r>
      <w:r>
        <w:rPr>
          <w:rFonts w:ascii="Times New Roman" w:hAnsi="Times New Roman" w:cs="Times New Roman"/>
          <w:sz w:val="24"/>
          <w:szCs w:val="24"/>
        </w:rPr>
        <w:t xml:space="preserve">Из них 21 час - теоретическая часть, 47 </w:t>
      </w:r>
      <w:r w:rsidRPr="00DD15BB">
        <w:rPr>
          <w:rFonts w:ascii="Times New Roman" w:hAnsi="Times New Roman" w:cs="Times New Roman"/>
          <w:sz w:val="24"/>
          <w:szCs w:val="24"/>
        </w:rPr>
        <w:t>часов – практическая часть.</w:t>
      </w:r>
    </w:p>
    <w:p w:rsidR="00F53090" w:rsidRPr="00DD15BB" w:rsidRDefault="00F53090" w:rsidP="00F530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Срок реализации программы: 1 год. Время обучения: 2 часа в неделю.</w:t>
      </w:r>
      <w:r w:rsidRPr="00DD15BB">
        <w:rPr>
          <w:rFonts w:ascii="Times New Roman" w:hAnsi="Times New Roman" w:cs="Times New Roman"/>
          <w:bCs/>
          <w:sz w:val="24"/>
          <w:szCs w:val="24"/>
        </w:rPr>
        <w:t xml:space="preserve"> Длительность занятий – 45 минут. </w:t>
      </w:r>
      <w:r w:rsidRPr="00DD15BB">
        <w:rPr>
          <w:rFonts w:ascii="Times New Roman" w:hAnsi="Times New Roman" w:cs="Times New Roman"/>
          <w:sz w:val="24"/>
          <w:szCs w:val="24"/>
        </w:rPr>
        <w:t>Процесс обучения осуществляется по учебно-тематическому плану, определяющему количество и содержание образовательной деятельности в месяц, по разработанным сюжетам.</w:t>
      </w:r>
    </w:p>
    <w:p w:rsidR="00F53090" w:rsidRPr="00DD15BB" w:rsidRDefault="00F53090" w:rsidP="00F53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090" w:rsidRPr="00DD15BB" w:rsidRDefault="00F53090" w:rsidP="00F5309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D15BB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F53090" w:rsidRPr="00DD15BB" w:rsidRDefault="00F53090" w:rsidP="00F530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F53090" w:rsidRPr="00DD15BB" w:rsidRDefault="00F53090" w:rsidP="00F530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</w:t>
      </w:r>
      <w:r w:rsidRPr="00DD15BB">
        <w:rPr>
          <w:rFonts w:ascii="Times New Roman" w:hAnsi="Times New Roman" w:cs="Times New Roman"/>
          <w:sz w:val="24"/>
          <w:szCs w:val="24"/>
        </w:rPr>
        <w:t xml:space="preserve"> учащихся:</w:t>
      </w:r>
    </w:p>
    <w:p w:rsidR="00F53090" w:rsidRPr="00DD15BB" w:rsidRDefault="00F53090" w:rsidP="00F530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- индивидуально-групповая;</w:t>
      </w:r>
    </w:p>
    <w:p w:rsidR="00F53090" w:rsidRPr="00DD15BB" w:rsidRDefault="00F53090" w:rsidP="00F530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15BB">
        <w:rPr>
          <w:rFonts w:ascii="Times New Roman" w:hAnsi="Times New Roman" w:cs="Times New Roman"/>
          <w:sz w:val="24"/>
          <w:szCs w:val="24"/>
        </w:rPr>
        <w:t>- индивидуальная;</w:t>
      </w:r>
    </w:p>
    <w:p w:rsidR="00A621AC" w:rsidRPr="00A621AC" w:rsidRDefault="00F53090" w:rsidP="00F53090">
      <w:pPr>
        <w:pStyle w:val="Default"/>
        <w:spacing w:line="276" w:lineRule="auto"/>
        <w:jc w:val="both"/>
      </w:pPr>
      <w:r>
        <w:t xml:space="preserve">            </w:t>
      </w:r>
      <w:r w:rsidRPr="00DD15BB">
        <w:t>- групповая.</w:t>
      </w:r>
    </w:p>
    <w:p w:rsidR="00515507" w:rsidRPr="00A621AC" w:rsidRDefault="00515507" w:rsidP="008334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15507" w:rsidRPr="00A621AC" w:rsidSect="00A621A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B40"/>
    <w:multiLevelType w:val="hybridMultilevel"/>
    <w:tmpl w:val="EB0C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27E7B"/>
    <w:multiLevelType w:val="hybridMultilevel"/>
    <w:tmpl w:val="98580614"/>
    <w:lvl w:ilvl="0" w:tplc="41802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F779C0"/>
    <w:multiLevelType w:val="multilevel"/>
    <w:tmpl w:val="F98AE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6421BC"/>
    <w:multiLevelType w:val="hybridMultilevel"/>
    <w:tmpl w:val="D6AA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E6F1D"/>
    <w:multiLevelType w:val="hybridMultilevel"/>
    <w:tmpl w:val="F8EE8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2468F5"/>
    <w:multiLevelType w:val="hybridMultilevel"/>
    <w:tmpl w:val="8CB8F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BA0D33"/>
    <w:rsid w:val="001857A3"/>
    <w:rsid w:val="001B21BC"/>
    <w:rsid w:val="00296BC7"/>
    <w:rsid w:val="00515507"/>
    <w:rsid w:val="00772C6F"/>
    <w:rsid w:val="0083341D"/>
    <w:rsid w:val="00872F27"/>
    <w:rsid w:val="00A13AA2"/>
    <w:rsid w:val="00A621AC"/>
    <w:rsid w:val="00BA0D33"/>
    <w:rsid w:val="00F5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C7"/>
  </w:style>
  <w:style w:type="paragraph" w:styleId="1">
    <w:name w:val="heading 1"/>
    <w:basedOn w:val="a"/>
    <w:next w:val="a"/>
    <w:link w:val="10"/>
    <w:uiPriority w:val="9"/>
    <w:qFormat/>
    <w:rsid w:val="00A621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D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A0D3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Zag11">
    <w:name w:val="Zag_11"/>
    <w:rsid w:val="00BA0D33"/>
  </w:style>
  <w:style w:type="character" w:styleId="a4">
    <w:name w:val="Strong"/>
    <w:qFormat/>
    <w:rsid w:val="00BA0D33"/>
    <w:rPr>
      <w:rFonts w:cs="Times New Roman"/>
      <w:b/>
      <w:bCs/>
    </w:rPr>
  </w:style>
  <w:style w:type="character" w:styleId="a5">
    <w:name w:val="Emphasis"/>
    <w:qFormat/>
    <w:rsid w:val="00BA0D33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A62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62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unhideWhenUsed/>
    <w:rsid w:val="00F53090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F53090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rsid w:val="00F53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2021-10-15T09:31:00Z</cp:lastPrinted>
  <dcterms:created xsi:type="dcterms:W3CDTF">2017-11-30T08:10:00Z</dcterms:created>
  <dcterms:modified xsi:type="dcterms:W3CDTF">2021-10-15T09:54:00Z</dcterms:modified>
</cp:coreProperties>
</file>